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FC362" w14:textId="77777777" w:rsidR="003722E1" w:rsidRDefault="003722E1" w:rsidP="001A168B">
      <w:pPr>
        <w:rPr>
          <w:rFonts w:ascii="Verdana" w:hAnsi="Verdana"/>
        </w:rPr>
      </w:pPr>
    </w:p>
    <w:p w14:paraId="699995B4" w14:textId="77777777" w:rsidR="00103CE1" w:rsidRDefault="00103CE1" w:rsidP="0095460B">
      <w:pPr>
        <w:ind w:left="720" w:right="720"/>
        <w:rPr>
          <w:b/>
        </w:rPr>
      </w:pPr>
    </w:p>
    <w:p w14:paraId="1F4A8E3D" w14:textId="77777777" w:rsidR="000615CB" w:rsidRDefault="000615CB" w:rsidP="000615CB">
      <w:pPr>
        <w:pStyle w:val="Header"/>
        <w:tabs>
          <w:tab w:val="clear" w:pos="9360"/>
          <w:tab w:val="left" w:pos="9450"/>
          <w:tab w:val="right" w:pos="10080"/>
        </w:tabs>
        <w:ind w:right="540"/>
        <w:rPr>
          <w:b/>
        </w:rPr>
      </w:pPr>
    </w:p>
    <w:p w14:paraId="2C09C4B1" w14:textId="239ED47D" w:rsidR="000615CB" w:rsidRPr="000615CB" w:rsidRDefault="000615CB" w:rsidP="000615CB">
      <w:pPr>
        <w:pStyle w:val="Title"/>
        <w:jc w:val="center"/>
      </w:pPr>
      <w:r>
        <w:t xml:space="preserve">BYLAWS FOR THE </w:t>
      </w:r>
      <w:r w:rsidRPr="0095460B">
        <w:t>JERSEY SHORE CHAPTER OF</w:t>
      </w:r>
      <w:r>
        <w:t xml:space="preserve"> </w:t>
      </w:r>
      <w:r w:rsidRPr="0095460B">
        <w:t>WVU ALUMNI</w:t>
      </w:r>
    </w:p>
    <w:p w14:paraId="23EBE701" w14:textId="77777777" w:rsidR="000615CB" w:rsidRDefault="000615CB">
      <w:pPr>
        <w:spacing w:after="200" w:line="276" w:lineRule="auto"/>
        <w:rPr>
          <w:b/>
        </w:rPr>
      </w:pPr>
    </w:p>
    <w:p w14:paraId="30204FC3" w14:textId="77777777" w:rsidR="00CD189F" w:rsidRDefault="00CD189F">
      <w:pPr>
        <w:spacing w:after="200" w:line="276" w:lineRule="auto"/>
        <w:rPr>
          <w:b/>
        </w:rPr>
      </w:pPr>
    </w:p>
    <w:p w14:paraId="62A0AD66" w14:textId="77777777" w:rsidR="00CD189F" w:rsidRDefault="00CD189F">
      <w:pPr>
        <w:spacing w:after="200" w:line="276" w:lineRule="auto"/>
        <w:rPr>
          <w:b/>
        </w:rPr>
      </w:pPr>
    </w:p>
    <w:p w14:paraId="254A2C0C" w14:textId="77777777" w:rsidR="000615CB" w:rsidRDefault="00103CE1" w:rsidP="000615CB">
      <w:pPr>
        <w:spacing w:after="200" w:line="276" w:lineRule="auto"/>
        <w:jc w:val="center"/>
        <w:rPr>
          <w:b/>
        </w:rPr>
      </w:pPr>
      <w:r>
        <w:rPr>
          <w:b/>
          <w:noProof/>
        </w:rPr>
        <w:drawing>
          <wp:inline distT="0" distB="0" distL="0" distR="0" wp14:anchorId="1FB61759" wp14:editId="27AA86AE">
            <wp:extent cx="3846584" cy="3215647"/>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sey Shore Main Logo Large Gold_Blue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6584" cy="3215647"/>
                    </a:xfrm>
                    <a:prstGeom prst="rect">
                      <a:avLst/>
                    </a:prstGeom>
                  </pic:spPr>
                </pic:pic>
              </a:graphicData>
            </a:graphic>
          </wp:inline>
        </w:drawing>
      </w:r>
    </w:p>
    <w:p w14:paraId="74BE6A01" w14:textId="77777777" w:rsidR="000615CB" w:rsidRDefault="000615CB" w:rsidP="000615CB">
      <w:pPr>
        <w:spacing w:after="200" w:line="276" w:lineRule="auto"/>
        <w:jc w:val="center"/>
        <w:rPr>
          <w:b/>
        </w:rPr>
      </w:pPr>
    </w:p>
    <w:p w14:paraId="365933F6" w14:textId="77777777" w:rsidR="000615CB" w:rsidRDefault="000615CB" w:rsidP="000615CB">
      <w:pPr>
        <w:spacing w:after="200" w:line="276" w:lineRule="auto"/>
        <w:jc w:val="center"/>
        <w:rPr>
          <w:b/>
        </w:rPr>
      </w:pPr>
    </w:p>
    <w:p w14:paraId="172B3165" w14:textId="77777777" w:rsidR="000615CB" w:rsidRDefault="000615CB" w:rsidP="000615CB">
      <w:pPr>
        <w:spacing w:after="200" w:line="276" w:lineRule="auto"/>
        <w:jc w:val="center"/>
        <w:rPr>
          <w:b/>
        </w:rPr>
      </w:pPr>
    </w:p>
    <w:p w14:paraId="3D37CA2F" w14:textId="77777777" w:rsidR="000615CB" w:rsidRDefault="000615CB" w:rsidP="000615CB">
      <w:pPr>
        <w:spacing w:after="200" w:line="276" w:lineRule="auto"/>
        <w:jc w:val="center"/>
        <w:rPr>
          <w:color w:val="002060"/>
          <w:sz w:val="32"/>
          <w:szCs w:val="32"/>
        </w:rPr>
      </w:pPr>
      <w:r w:rsidRPr="0095460B">
        <w:rPr>
          <w:color w:val="002060"/>
          <w:sz w:val="32"/>
          <w:szCs w:val="32"/>
        </w:rPr>
        <w:t xml:space="preserve">A Chapter of the West Virginia University Alumni Association </w:t>
      </w:r>
    </w:p>
    <w:p w14:paraId="1C48EF70" w14:textId="72CAC711" w:rsidR="00103CE1" w:rsidRDefault="000615CB" w:rsidP="000615CB">
      <w:pPr>
        <w:spacing w:after="200" w:line="276" w:lineRule="auto"/>
        <w:jc w:val="center"/>
        <w:rPr>
          <w:b/>
        </w:rPr>
      </w:pPr>
      <w:r>
        <w:rPr>
          <w:color w:val="002060"/>
          <w:sz w:val="32"/>
          <w:szCs w:val="32"/>
        </w:rPr>
        <w:t>Adopted July 20, 2016</w:t>
      </w:r>
      <w:r w:rsidR="00103CE1">
        <w:rPr>
          <w:b/>
        </w:rPr>
        <w:br w:type="page"/>
      </w:r>
    </w:p>
    <w:p w14:paraId="7A2F4531" w14:textId="7B157C70" w:rsidR="00103CE1" w:rsidRDefault="00353DA7" w:rsidP="00353DA7">
      <w:pPr>
        <w:pStyle w:val="Title"/>
      </w:pPr>
      <w:r>
        <w:lastRenderedPageBreak/>
        <w:t>Revision Log</w:t>
      </w:r>
    </w:p>
    <w:tbl>
      <w:tblPr>
        <w:tblStyle w:val="TableGrid"/>
        <w:tblW w:w="0" w:type="auto"/>
        <w:tblLook w:val="04A0" w:firstRow="1" w:lastRow="0" w:firstColumn="1" w:lastColumn="0" w:noHBand="0" w:noVBand="1"/>
      </w:tblPr>
      <w:tblGrid>
        <w:gridCol w:w="2083"/>
        <w:gridCol w:w="1166"/>
        <w:gridCol w:w="1359"/>
        <w:gridCol w:w="1458"/>
        <w:gridCol w:w="4950"/>
      </w:tblGrid>
      <w:tr w:rsidR="00353DA7" w14:paraId="62C09A93" w14:textId="77777777" w:rsidTr="00780B72">
        <w:tc>
          <w:tcPr>
            <w:tcW w:w="2083" w:type="dxa"/>
          </w:tcPr>
          <w:p w14:paraId="2A19DA26" w14:textId="4DCC45CC" w:rsidR="00353DA7" w:rsidRPr="00353DA7" w:rsidRDefault="00353DA7" w:rsidP="00780B72">
            <w:pPr>
              <w:spacing w:after="200" w:line="276" w:lineRule="auto"/>
              <w:jc w:val="center"/>
              <w:rPr>
                <w:b/>
              </w:rPr>
            </w:pPr>
            <w:r w:rsidRPr="00353DA7">
              <w:rPr>
                <w:b/>
              </w:rPr>
              <w:t>Revision Date</w:t>
            </w:r>
          </w:p>
        </w:tc>
        <w:tc>
          <w:tcPr>
            <w:tcW w:w="1166" w:type="dxa"/>
          </w:tcPr>
          <w:p w14:paraId="3CD2B135" w14:textId="309E88F0" w:rsidR="00353DA7" w:rsidRPr="00353DA7" w:rsidRDefault="00353DA7" w:rsidP="00780B72">
            <w:pPr>
              <w:spacing w:after="200" w:line="276" w:lineRule="auto"/>
              <w:jc w:val="center"/>
              <w:rPr>
                <w:b/>
              </w:rPr>
            </w:pPr>
            <w:r w:rsidRPr="00353DA7">
              <w:rPr>
                <w:b/>
              </w:rPr>
              <w:t>Revised by</w:t>
            </w:r>
          </w:p>
        </w:tc>
        <w:tc>
          <w:tcPr>
            <w:tcW w:w="1359" w:type="dxa"/>
          </w:tcPr>
          <w:p w14:paraId="6AE567CE" w14:textId="74DDE208" w:rsidR="00353DA7" w:rsidRPr="00353DA7" w:rsidRDefault="00353DA7" w:rsidP="00780B72">
            <w:pPr>
              <w:spacing w:after="200" w:line="276" w:lineRule="auto"/>
              <w:jc w:val="center"/>
              <w:rPr>
                <w:b/>
              </w:rPr>
            </w:pPr>
            <w:r w:rsidRPr="00353DA7">
              <w:rPr>
                <w:b/>
              </w:rPr>
              <w:t>Approved by</w:t>
            </w:r>
          </w:p>
        </w:tc>
        <w:tc>
          <w:tcPr>
            <w:tcW w:w="1458" w:type="dxa"/>
          </w:tcPr>
          <w:p w14:paraId="20260E0C" w14:textId="0ADAFC99" w:rsidR="00353DA7" w:rsidRPr="00353DA7" w:rsidRDefault="00353DA7" w:rsidP="00780B72">
            <w:pPr>
              <w:spacing w:after="200" w:line="276" w:lineRule="auto"/>
              <w:jc w:val="center"/>
              <w:rPr>
                <w:b/>
              </w:rPr>
            </w:pPr>
            <w:r w:rsidRPr="00353DA7">
              <w:rPr>
                <w:b/>
              </w:rPr>
              <w:t>Approval Date</w:t>
            </w:r>
          </w:p>
        </w:tc>
        <w:tc>
          <w:tcPr>
            <w:tcW w:w="4950" w:type="dxa"/>
          </w:tcPr>
          <w:p w14:paraId="79E50A14" w14:textId="17AB4295" w:rsidR="00353DA7" w:rsidRPr="00353DA7" w:rsidRDefault="00353DA7" w:rsidP="00780B72">
            <w:pPr>
              <w:spacing w:after="200" w:line="276" w:lineRule="auto"/>
              <w:jc w:val="center"/>
              <w:rPr>
                <w:b/>
              </w:rPr>
            </w:pPr>
            <w:r w:rsidRPr="00353DA7">
              <w:rPr>
                <w:b/>
              </w:rPr>
              <w:t>Description of Changes</w:t>
            </w:r>
          </w:p>
        </w:tc>
      </w:tr>
      <w:tr w:rsidR="00353DA7" w14:paraId="0D0E53ED" w14:textId="77777777" w:rsidTr="00780B72">
        <w:tc>
          <w:tcPr>
            <w:tcW w:w="2083" w:type="dxa"/>
            <w:vAlign w:val="center"/>
          </w:tcPr>
          <w:p w14:paraId="11F6D63E" w14:textId="1DC44FBA" w:rsidR="00353DA7" w:rsidRPr="00353DA7" w:rsidRDefault="00353DA7" w:rsidP="00353DA7">
            <w:pPr>
              <w:spacing w:line="276" w:lineRule="auto"/>
              <w:jc w:val="center"/>
            </w:pPr>
            <w:r w:rsidRPr="00353DA7">
              <w:t>July 19, 2016</w:t>
            </w:r>
          </w:p>
        </w:tc>
        <w:tc>
          <w:tcPr>
            <w:tcW w:w="1166" w:type="dxa"/>
            <w:vAlign w:val="center"/>
          </w:tcPr>
          <w:p w14:paraId="4585BE06" w14:textId="404DB073" w:rsidR="00353DA7" w:rsidRPr="00353DA7" w:rsidRDefault="00353DA7" w:rsidP="00353DA7">
            <w:pPr>
              <w:spacing w:line="276" w:lineRule="auto"/>
              <w:jc w:val="center"/>
            </w:pPr>
            <w:r w:rsidRPr="00353DA7">
              <w:t>J Lamb</w:t>
            </w:r>
          </w:p>
        </w:tc>
        <w:tc>
          <w:tcPr>
            <w:tcW w:w="1359" w:type="dxa"/>
            <w:vAlign w:val="center"/>
          </w:tcPr>
          <w:p w14:paraId="1F7827DF" w14:textId="7F771220" w:rsidR="00353DA7" w:rsidRPr="00353DA7" w:rsidRDefault="00353DA7" w:rsidP="00353DA7">
            <w:pPr>
              <w:spacing w:line="276" w:lineRule="auto"/>
              <w:jc w:val="center"/>
            </w:pPr>
            <w:r w:rsidRPr="00353DA7">
              <w:t>Membership Meeting</w:t>
            </w:r>
          </w:p>
        </w:tc>
        <w:tc>
          <w:tcPr>
            <w:tcW w:w="1458" w:type="dxa"/>
            <w:vAlign w:val="center"/>
          </w:tcPr>
          <w:p w14:paraId="5E28E86C" w14:textId="15FF5A7A" w:rsidR="00353DA7" w:rsidRPr="00353DA7" w:rsidRDefault="00353DA7" w:rsidP="00353DA7">
            <w:pPr>
              <w:spacing w:line="276" w:lineRule="auto"/>
              <w:jc w:val="center"/>
            </w:pPr>
            <w:r w:rsidRPr="00353DA7">
              <w:t>July 20, 2016</w:t>
            </w:r>
          </w:p>
        </w:tc>
        <w:tc>
          <w:tcPr>
            <w:tcW w:w="4950" w:type="dxa"/>
            <w:vAlign w:val="center"/>
          </w:tcPr>
          <w:p w14:paraId="36D7BA2E" w14:textId="6EF59383" w:rsidR="00353DA7" w:rsidRPr="00353DA7" w:rsidRDefault="00353DA7" w:rsidP="00353DA7">
            <w:pPr>
              <w:spacing w:line="276" w:lineRule="auto"/>
              <w:jc w:val="center"/>
            </w:pPr>
            <w:r w:rsidRPr="00353DA7">
              <w:t>Adopted Bylaws by vote of members present</w:t>
            </w:r>
          </w:p>
        </w:tc>
      </w:tr>
      <w:tr w:rsidR="00353DA7" w14:paraId="45D2A86A" w14:textId="77777777" w:rsidTr="00780B72">
        <w:tc>
          <w:tcPr>
            <w:tcW w:w="2083" w:type="dxa"/>
            <w:vAlign w:val="center"/>
          </w:tcPr>
          <w:p w14:paraId="79B65D12" w14:textId="58609742" w:rsidR="00353DA7" w:rsidRPr="00353DA7" w:rsidRDefault="00353DA7" w:rsidP="00353DA7">
            <w:pPr>
              <w:spacing w:line="276" w:lineRule="auto"/>
              <w:jc w:val="center"/>
            </w:pPr>
            <w:r w:rsidRPr="00353DA7">
              <w:t>August 12, 2017</w:t>
            </w:r>
          </w:p>
        </w:tc>
        <w:tc>
          <w:tcPr>
            <w:tcW w:w="1166" w:type="dxa"/>
            <w:vAlign w:val="center"/>
          </w:tcPr>
          <w:p w14:paraId="641D81A9" w14:textId="0C97A987" w:rsidR="00353DA7" w:rsidRPr="00353DA7" w:rsidRDefault="00353DA7" w:rsidP="00353DA7">
            <w:pPr>
              <w:spacing w:line="276" w:lineRule="auto"/>
              <w:jc w:val="center"/>
            </w:pPr>
            <w:r w:rsidRPr="00353DA7">
              <w:t>J. Lamb</w:t>
            </w:r>
          </w:p>
        </w:tc>
        <w:tc>
          <w:tcPr>
            <w:tcW w:w="1359" w:type="dxa"/>
            <w:vAlign w:val="center"/>
          </w:tcPr>
          <w:p w14:paraId="56DD8D6D" w14:textId="10C9ECE9" w:rsidR="00353DA7" w:rsidRPr="00353DA7" w:rsidRDefault="00780B72" w:rsidP="00353DA7">
            <w:pPr>
              <w:spacing w:line="276" w:lineRule="auto"/>
              <w:jc w:val="center"/>
            </w:pPr>
            <w:r>
              <w:t>NA</w:t>
            </w:r>
          </w:p>
        </w:tc>
        <w:tc>
          <w:tcPr>
            <w:tcW w:w="1458" w:type="dxa"/>
            <w:vAlign w:val="center"/>
          </w:tcPr>
          <w:p w14:paraId="7F2F825C" w14:textId="42675237" w:rsidR="00353DA7" w:rsidRPr="00353DA7" w:rsidRDefault="00780B72" w:rsidP="00353DA7">
            <w:pPr>
              <w:spacing w:line="276" w:lineRule="auto"/>
              <w:jc w:val="center"/>
            </w:pPr>
            <w:r>
              <w:t>August 12, 2017</w:t>
            </w:r>
          </w:p>
        </w:tc>
        <w:tc>
          <w:tcPr>
            <w:tcW w:w="4950" w:type="dxa"/>
            <w:vAlign w:val="center"/>
          </w:tcPr>
          <w:p w14:paraId="5B040F7A" w14:textId="32301183" w:rsidR="00353DA7" w:rsidRPr="00353DA7" w:rsidRDefault="00353DA7" w:rsidP="00353DA7">
            <w:pPr>
              <w:spacing w:line="276" w:lineRule="auto"/>
              <w:jc w:val="center"/>
            </w:pPr>
            <w:r w:rsidRPr="00353DA7">
              <w:t>Replaced old Chapter Logos with new Alumni Association logos , added a Revision Log page and cover page, and added Chapter Scholarship fund</w:t>
            </w:r>
            <w:r w:rsidR="00780B72">
              <w:t xml:space="preserve"> number</w:t>
            </w:r>
            <w:r w:rsidRPr="00353DA7">
              <w:t xml:space="preserve"> to ARTICLE X.</w:t>
            </w:r>
          </w:p>
        </w:tc>
      </w:tr>
      <w:tr w:rsidR="00353DA7" w14:paraId="145BCA15" w14:textId="77777777" w:rsidTr="00780B72">
        <w:tc>
          <w:tcPr>
            <w:tcW w:w="2083" w:type="dxa"/>
            <w:vAlign w:val="center"/>
          </w:tcPr>
          <w:p w14:paraId="3D93D655" w14:textId="42BF12B6" w:rsidR="00353DA7" w:rsidRPr="00353DA7" w:rsidRDefault="00780B72" w:rsidP="00353DA7">
            <w:pPr>
              <w:spacing w:line="276" w:lineRule="auto"/>
              <w:jc w:val="center"/>
            </w:pPr>
            <w:r>
              <w:t>May 17, 2022</w:t>
            </w:r>
          </w:p>
        </w:tc>
        <w:tc>
          <w:tcPr>
            <w:tcW w:w="1166" w:type="dxa"/>
            <w:vAlign w:val="center"/>
          </w:tcPr>
          <w:p w14:paraId="6B923CF7" w14:textId="60235500" w:rsidR="00353DA7" w:rsidRPr="00353DA7" w:rsidRDefault="00DD2522" w:rsidP="00353DA7">
            <w:pPr>
              <w:spacing w:line="276" w:lineRule="auto"/>
              <w:jc w:val="center"/>
            </w:pPr>
            <w:r>
              <w:t>J. Lamb</w:t>
            </w:r>
          </w:p>
        </w:tc>
        <w:tc>
          <w:tcPr>
            <w:tcW w:w="1359" w:type="dxa"/>
            <w:vAlign w:val="center"/>
          </w:tcPr>
          <w:p w14:paraId="42709A57" w14:textId="77777777" w:rsidR="00353DA7" w:rsidRPr="00353DA7" w:rsidRDefault="00353DA7" w:rsidP="00353DA7">
            <w:pPr>
              <w:spacing w:line="276" w:lineRule="auto"/>
              <w:jc w:val="center"/>
            </w:pPr>
          </w:p>
        </w:tc>
        <w:tc>
          <w:tcPr>
            <w:tcW w:w="1458" w:type="dxa"/>
            <w:vAlign w:val="center"/>
          </w:tcPr>
          <w:p w14:paraId="5D1F0A4C" w14:textId="77777777" w:rsidR="00353DA7" w:rsidRPr="00353DA7" w:rsidRDefault="00353DA7" w:rsidP="00353DA7">
            <w:pPr>
              <w:spacing w:line="276" w:lineRule="auto"/>
              <w:jc w:val="center"/>
            </w:pPr>
          </w:p>
        </w:tc>
        <w:tc>
          <w:tcPr>
            <w:tcW w:w="4950" w:type="dxa"/>
            <w:vAlign w:val="center"/>
          </w:tcPr>
          <w:p w14:paraId="7C9EA3CA" w14:textId="1FEDB8E5" w:rsidR="00DE3982" w:rsidRDefault="00DE3982" w:rsidP="00353DA7">
            <w:pPr>
              <w:spacing w:line="276" w:lineRule="auto"/>
              <w:jc w:val="center"/>
            </w:pPr>
            <w:r>
              <w:t>Added Table of Contents</w:t>
            </w:r>
          </w:p>
          <w:p w14:paraId="5B601E87" w14:textId="77777777" w:rsidR="00353DA7" w:rsidRDefault="00DD2522" w:rsidP="00353DA7">
            <w:pPr>
              <w:spacing w:line="276" w:lineRule="auto"/>
              <w:jc w:val="center"/>
            </w:pPr>
            <w:r>
              <w:t>Updated Article V Officer Duties</w:t>
            </w:r>
          </w:p>
          <w:p w14:paraId="6439B183" w14:textId="0BBB1817" w:rsidR="00F25495" w:rsidRPr="00353DA7" w:rsidRDefault="00F25495" w:rsidP="00353DA7">
            <w:pPr>
              <w:spacing w:line="276" w:lineRule="auto"/>
              <w:jc w:val="center"/>
            </w:pPr>
            <w:r>
              <w:t>Added Article XI</w:t>
            </w:r>
            <w:r w:rsidR="00DE3982">
              <w:t>I</w:t>
            </w:r>
            <w:r>
              <w:t xml:space="preserve"> - Committees</w:t>
            </w:r>
          </w:p>
        </w:tc>
      </w:tr>
    </w:tbl>
    <w:p w14:paraId="1750A195" w14:textId="77777777" w:rsidR="00DE3982" w:rsidRDefault="00DE3982">
      <w:pPr>
        <w:spacing w:after="200" w:line="276" w:lineRule="auto"/>
        <w:rPr>
          <w:color w:val="002060"/>
          <w:sz w:val="36"/>
          <w:szCs w:val="36"/>
        </w:rPr>
      </w:pPr>
    </w:p>
    <w:p w14:paraId="221251F1" w14:textId="77777777" w:rsidR="00DE3982" w:rsidRDefault="00DE3982">
      <w:pPr>
        <w:spacing w:after="200" w:line="276" w:lineRule="auto"/>
        <w:rPr>
          <w:color w:val="002060"/>
          <w:sz w:val="36"/>
          <w:szCs w:val="36"/>
        </w:rPr>
      </w:pPr>
      <w:r>
        <w:rPr>
          <w:color w:val="002060"/>
          <w:sz w:val="36"/>
          <w:szCs w:val="36"/>
        </w:rPr>
        <w:br w:type="page"/>
      </w:r>
    </w:p>
    <w:p w14:paraId="7B5EBA52" w14:textId="27A77F86" w:rsidR="00DE3982" w:rsidRDefault="00DE3982">
      <w:pPr>
        <w:pStyle w:val="TOC3"/>
        <w:tabs>
          <w:tab w:val="right" w:leader="dot" w:pos="10790"/>
        </w:tabs>
        <w:rPr>
          <w:color w:val="002060"/>
          <w:sz w:val="36"/>
          <w:szCs w:val="36"/>
        </w:rPr>
      </w:pPr>
      <w:r>
        <w:rPr>
          <w:color w:val="002060"/>
          <w:sz w:val="36"/>
          <w:szCs w:val="36"/>
        </w:rPr>
        <w:lastRenderedPageBreak/>
        <w:t>Table Of Contents</w:t>
      </w:r>
    </w:p>
    <w:p w14:paraId="7C1ED2D9" w14:textId="77777777" w:rsidR="00DE3982" w:rsidRDefault="00DE3982">
      <w:pPr>
        <w:pStyle w:val="TOC3"/>
        <w:tabs>
          <w:tab w:val="right" w:leader="dot" w:pos="10790"/>
        </w:tabs>
        <w:rPr>
          <w:color w:val="002060"/>
          <w:sz w:val="36"/>
          <w:szCs w:val="36"/>
        </w:rPr>
      </w:pPr>
    </w:p>
    <w:p w14:paraId="458BC0CC" w14:textId="77777777" w:rsidR="00DE3982" w:rsidRDefault="00DE3982">
      <w:pPr>
        <w:pStyle w:val="TOC3"/>
        <w:tabs>
          <w:tab w:val="right" w:leader="dot" w:pos="10790"/>
        </w:tabs>
        <w:rPr>
          <w:color w:val="002060"/>
          <w:sz w:val="36"/>
          <w:szCs w:val="36"/>
        </w:rPr>
      </w:pPr>
    </w:p>
    <w:p w14:paraId="5D50A29F" w14:textId="77777777" w:rsidR="00DE3982" w:rsidRDefault="00DE3982">
      <w:pPr>
        <w:pStyle w:val="TOC3"/>
        <w:tabs>
          <w:tab w:val="right" w:leader="dot" w:pos="10790"/>
        </w:tabs>
        <w:rPr>
          <w:rFonts w:asciiTheme="minorHAnsi" w:eastAsiaTheme="minorEastAsia" w:hAnsiTheme="minorHAnsi" w:cstheme="minorBidi"/>
          <w:noProof/>
        </w:rPr>
      </w:pPr>
      <w:r>
        <w:rPr>
          <w:color w:val="002060"/>
          <w:sz w:val="36"/>
          <w:szCs w:val="36"/>
        </w:rPr>
        <w:fldChar w:fldCharType="begin"/>
      </w:r>
      <w:r>
        <w:rPr>
          <w:color w:val="002060"/>
          <w:sz w:val="36"/>
          <w:szCs w:val="36"/>
        </w:rPr>
        <w:instrText xml:space="preserve"> TOC \o "1-3" \h \z \u </w:instrText>
      </w:r>
      <w:r>
        <w:rPr>
          <w:color w:val="002060"/>
          <w:sz w:val="36"/>
          <w:szCs w:val="36"/>
        </w:rPr>
        <w:fldChar w:fldCharType="separate"/>
      </w:r>
      <w:hyperlink w:anchor="_Toc103682459" w:history="1">
        <w:r w:rsidRPr="0059481E">
          <w:rPr>
            <w:rStyle w:val="Hyperlink"/>
            <w:noProof/>
          </w:rPr>
          <w:t>ARTICLE I - NAME</w:t>
        </w:r>
        <w:r>
          <w:rPr>
            <w:noProof/>
            <w:webHidden/>
          </w:rPr>
          <w:tab/>
        </w:r>
        <w:r>
          <w:rPr>
            <w:noProof/>
            <w:webHidden/>
          </w:rPr>
          <w:fldChar w:fldCharType="begin"/>
        </w:r>
        <w:r>
          <w:rPr>
            <w:noProof/>
            <w:webHidden/>
          </w:rPr>
          <w:instrText xml:space="preserve"> PAGEREF _Toc103682459 \h </w:instrText>
        </w:r>
        <w:r>
          <w:rPr>
            <w:noProof/>
            <w:webHidden/>
          </w:rPr>
        </w:r>
        <w:r>
          <w:rPr>
            <w:noProof/>
            <w:webHidden/>
          </w:rPr>
          <w:fldChar w:fldCharType="separate"/>
        </w:r>
        <w:r>
          <w:rPr>
            <w:noProof/>
            <w:webHidden/>
          </w:rPr>
          <w:t>4</w:t>
        </w:r>
        <w:r>
          <w:rPr>
            <w:noProof/>
            <w:webHidden/>
          </w:rPr>
          <w:fldChar w:fldCharType="end"/>
        </w:r>
      </w:hyperlink>
    </w:p>
    <w:p w14:paraId="797B8786" w14:textId="77777777" w:rsidR="00DE3982" w:rsidRDefault="00DE3982">
      <w:pPr>
        <w:pStyle w:val="TOC3"/>
        <w:tabs>
          <w:tab w:val="right" w:leader="dot" w:pos="10790"/>
        </w:tabs>
        <w:rPr>
          <w:rFonts w:asciiTheme="minorHAnsi" w:eastAsiaTheme="minorEastAsia" w:hAnsiTheme="minorHAnsi" w:cstheme="minorBidi"/>
          <w:noProof/>
        </w:rPr>
      </w:pPr>
      <w:hyperlink w:anchor="_Toc103682460" w:history="1">
        <w:r w:rsidRPr="0059481E">
          <w:rPr>
            <w:rStyle w:val="Hyperlink"/>
            <w:noProof/>
          </w:rPr>
          <w:t>ARTICLE II - PURPOSE</w:t>
        </w:r>
        <w:r>
          <w:rPr>
            <w:noProof/>
            <w:webHidden/>
          </w:rPr>
          <w:tab/>
        </w:r>
        <w:r>
          <w:rPr>
            <w:noProof/>
            <w:webHidden/>
          </w:rPr>
          <w:fldChar w:fldCharType="begin"/>
        </w:r>
        <w:r>
          <w:rPr>
            <w:noProof/>
            <w:webHidden/>
          </w:rPr>
          <w:instrText xml:space="preserve"> PAGEREF _Toc103682460 \h </w:instrText>
        </w:r>
        <w:r>
          <w:rPr>
            <w:noProof/>
            <w:webHidden/>
          </w:rPr>
        </w:r>
        <w:r>
          <w:rPr>
            <w:noProof/>
            <w:webHidden/>
          </w:rPr>
          <w:fldChar w:fldCharType="separate"/>
        </w:r>
        <w:r>
          <w:rPr>
            <w:noProof/>
            <w:webHidden/>
          </w:rPr>
          <w:t>4</w:t>
        </w:r>
        <w:r>
          <w:rPr>
            <w:noProof/>
            <w:webHidden/>
          </w:rPr>
          <w:fldChar w:fldCharType="end"/>
        </w:r>
      </w:hyperlink>
    </w:p>
    <w:p w14:paraId="130B10C0" w14:textId="77777777" w:rsidR="00DE3982" w:rsidRDefault="00DE3982">
      <w:pPr>
        <w:pStyle w:val="TOC3"/>
        <w:tabs>
          <w:tab w:val="right" w:leader="dot" w:pos="10790"/>
        </w:tabs>
        <w:rPr>
          <w:rFonts w:asciiTheme="minorHAnsi" w:eastAsiaTheme="minorEastAsia" w:hAnsiTheme="minorHAnsi" w:cstheme="minorBidi"/>
          <w:noProof/>
        </w:rPr>
      </w:pPr>
      <w:hyperlink w:anchor="_Toc103682461" w:history="1">
        <w:r w:rsidRPr="0059481E">
          <w:rPr>
            <w:rStyle w:val="Hyperlink"/>
            <w:noProof/>
          </w:rPr>
          <w:t>ARTICLE III - MEMBERSHIP</w:t>
        </w:r>
        <w:r>
          <w:rPr>
            <w:noProof/>
            <w:webHidden/>
          </w:rPr>
          <w:tab/>
        </w:r>
        <w:r>
          <w:rPr>
            <w:noProof/>
            <w:webHidden/>
          </w:rPr>
          <w:fldChar w:fldCharType="begin"/>
        </w:r>
        <w:r>
          <w:rPr>
            <w:noProof/>
            <w:webHidden/>
          </w:rPr>
          <w:instrText xml:space="preserve"> PAGEREF _Toc103682461 \h </w:instrText>
        </w:r>
        <w:r>
          <w:rPr>
            <w:noProof/>
            <w:webHidden/>
          </w:rPr>
        </w:r>
        <w:r>
          <w:rPr>
            <w:noProof/>
            <w:webHidden/>
          </w:rPr>
          <w:fldChar w:fldCharType="separate"/>
        </w:r>
        <w:r>
          <w:rPr>
            <w:noProof/>
            <w:webHidden/>
          </w:rPr>
          <w:t>4</w:t>
        </w:r>
        <w:r>
          <w:rPr>
            <w:noProof/>
            <w:webHidden/>
          </w:rPr>
          <w:fldChar w:fldCharType="end"/>
        </w:r>
      </w:hyperlink>
    </w:p>
    <w:p w14:paraId="2A8E4CF9" w14:textId="77777777" w:rsidR="00DE3982" w:rsidRDefault="00DE3982">
      <w:pPr>
        <w:pStyle w:val="TOC3"/>
        <w:tabs>
          <w:tab w:val="right" w:leader="dot" w:pos="10790"/>
        </w:tabs>
        <w:rPr>
          <w:rFonts w:asciiTheme="minorHAnsi" w:eastAsiaTheme="minorEastAsia" w:hAnsiTheme="minorHAnsi" w:cstheme="minorBidi"/>
          <w:noProof/>
        </w:rPr>
      </w:pPr>
      <w:hyperlink w:anchor="_Toc103682462" w:history="1">
        <w:r w:rsidRPr="0059481E">
          <w:rPr>
            <w:rStyle w:val="Hyperlink"/>
            <w:noProof/>
          </w:rPr>
          <w:t>ARTICLE IV - OFFICERS</w:t>
        </w:r>
        <w:r>
          <w:rPr>
            <w:noProof/>
            <w:webHidden/>
          </w:rPr>
          <w:tab/>
        </w:r>
        <w:r>
          <w:rPr>
            <w:noProof/>
            <w:webHidden/>
          </w:rPr>
          <w:fldChar w:fldCharType="begin"/>
        </w:r>
        <w:r>
          <w:rPr>
            <w:noProof/>
            <w:webHidden/>
          </w:rPr>
          <w:instrText xml:space="preserve"> PAGEREF _Toc103682462 \h </w:instrText>
        </w:r>
        <w:r>
          <w:rPr>
            <w:noProof/>
            <w:webHidden/>
          </w:rPr>
        </w:r>
        <w:r>
          <w:rPr>
            <w:noProof/>
            <w:webHidden/>
          </w:rPr>
          <w:fldChar w:fldCharType="separate"/>
        </w:r>
        <w:r>
          <w:rPr>
            <w:noProof/>
            <w:webHidden/>
          </w:rPr>
          <w:t>5</w:t>
        </w:r>
        <w:r>
          <w:rPr>
            <w:noProof/>
            <w:webHidden/>
          </w:rPr>
          <w:fldChar w:fldCharType="end"/>
        </w:r>
      </w:hyperlink>
    </w:p>
    <w:p w14:paraId="302BC147" w14:textId="77777777" w:rsidR="00DE3982" w:rsidRDefault="00DE3982">
      <w:pPr>
        <w:pStyle w:val="TOC3"/>
        <w:tabs>
          <w:tab w:val="right" w:leader="dot" w:pos="10790"/>
        </w:tabs>
        <w:rPr>
          <w:rFonts w:asciiTheme="minorHAnsi" w:eastAsiaTheme="minorEastAsia" w:hAnsiTheme="minorHAnsi" w:cstheme="minorBidi"/>
          <w:noProof/>
        </w:rPr>
      </w:pPr>
      <w:hyperlink w:anchor="_Toc103682463" w:history="1">
        <w:r w:rsidRPr="0059481E">
          <w:rPr>
            <w:rStyle w:val="Hyperlink"/>
            <w:noProof/>
          </w:rPr>
          <w:t>ARTICLE V - DUTIES</w:t>
        </w:r>
        <w:r>
          <w:rPr>
            <w:noProof/>
            <w:webHidden/>
          </w:rPr>
          <w:tab/>
        </w:r>
        <w:r>
          <w:rPr>
            <w:noProof/>
            <w:webHidden/>
          </w:rPr>
          <w:fldChar w:fldCharType="begin"/>
        </w:r>
        <w:r>
          <w:rPr>
            <w:noProof/>
            <w:webHidden/>
          </w:rPr>
          <w:instrText xml:space="preserve"> PAGEREF _Toc103682463 \h </w:instrText>
        </w:r>
        <w:r>
          <w:rPr>
            <w:noProof/>
            <w:webHidden/>
          </w:rPr>
        </w:r>
        <w:r>
          <w:rPr>
            <w:noProof/>
            <w:webHidden/>
          </w:rPr>
          <w:fldChar w:fldCharType="separate"/>
        </w:r>
        <w:r>
          <w:rPr>
            <w:noProof/>
            <w:webHidden/>
          </w:rPr>
          <w:t>6</w:t>
        </w:r>
        <w:r>
          <w:rPr>
            <w:noProof/>
            <w:webHidden/>
          </w:rPr>
          <w:fldChar w:fldCharType="end"/>
        </w:r>
      </w:hyperlink>
    </w:p>
    <w:p w14:paraId="19A28BF3" w14:textId="77777777" w:rsidR="00DE3982" w:rsidRDefault="00DE3982">
      <w:pPr>
        <w:pStyle w:val="TOC3"/>
        <w:tabs>
          <w:tab w:val="right" w:leader="dot" w:pos="10790"/>
        </w:tabs>
        <w:rPr>
          <w:rFonts w:asciiTheme="minorHAnsi" w:eastAsiaTheme="minorEastAsia" w:hAnsiTheme="minorHAnsi" w:cstheme="minorBidi"/>
          <w:noProof/>
        </w:rPr>
      </w:pPr>
      <w:hyperlink w:anchor="_Toc103682464" w:history="1">
        <w:r w:rsidRPr="0059481E">
          <w:rPr>
            <w:rStyle w:val="Hyperlink"/>
            <w:noProof/>
          </w:rPr>
          <w:t>ARTICLE VI - MEETINGS</w:t>
        </w:r>
        <w:r>
          <w:rPr>
            <w:noProof/>
            <w:webHidden/>
          </w:rPr>
          <w:tab/>
        </w:r>
        <w:r>
          <w:rPr>
            <w:noProof/>
            <w:webHidden/>
          </w:rPr>
          <w:fldChar w:fldCharType="begin"/>
        </w:r>
        <w:r>
          <w:rPr>
            <w:noProof/>
            <w:webHidden/>
          </w:rPr>
          <w:instrText xml:space="preserve"> PAGEREF _Toc103682464 \h </w:instrText>
        </w:r>
        <w:r>
          <w:rPr>
            <w:noProof/>
            <w:webHidden/>
          </w:rPr>
        </w:r>
        <w:r>
          <w:rPr>
            <w:noProof/>
            <w:webHidden/>
          </w:rPr>
          <w:fldChar w:fldCharType="separate"/>
        </w:r>
        <w:r>
          <w:rPr>
            <w:noProof/>
            <w:webHidden/>
          </w:rPr>
          <w:t>7</w:t>
        </w:r>
        <w:r>
          <w:rPr>
            <w:noProof/>
            <w:webHidden/>
          </w:rPr>
          <w:fldChar w:fldCharType="end"/>
        </w:r>
      </w:hyperlink>
    </w:p>
    <w:p w14:paraId="0BDFA3E0" w14:textId="77777777" w:rsidR="00DE3982" w:rsidRDefault="00DE3982">
      <w:pPr>
        <w:pStyle w:val="TOC3"/>
        <w:tabs>
          <w:tab w:val="right" w:leader="dot" w:pos="10790"/>
        </w:tabs>
        <w:rPr>
          <w:rFonts w:asciiTheme="minorHAnsi" w:eastAsiaTheme="minorEastAsia" w:hAnsiTheme="minorHAnsi" w:cstheme="minorBidi"/>
          <w:noProof/>
        </w:rPr>
      </w:pPr>
      <w:hyperlink w:anchor="_Toc103682465" w:history="1">
        <w:r w:rsidRPr="0059481E">
          <w:rPr>
            <w:rStyle w:val="Hyperlink"/>
            <w:noProof/>
          </w:rPr>
          <w:t>ARTICLE VII - AMENDMENTS</w:t>
        </w:r>
        <w:r>
          <w:rPr>
            <w:noProof/>
            <w:webHidden/>
          </w:rPr>
          <w:tab/>
        </w:r>
        <w:r>
          <w:rPr>
            <w:noProof/>
            <w:webHidden/>
          </w:rPr>
          <w:fldChar w:fldCharType="begin"/>
        </w:r>
        <w:r>
          <w:rPr>
            <w:noProof/>
            <w:webHidden/>
          </w:rPr>
          <w:instrText xml:space="preserve"> PAGEREF _Toc103682465 \h </w:instrText>
        </w:r>
        <w:r>
          <w:rPr>
            <w:noProof/>
            <w:webHidden/>
          </w:rPr>
        </w:r>
        <w:r>
          <w:rPr>
            <w:noProof/>
            <w:webHidden/>
          </w:rPr>
          <w:fldChar w:fldCharType="separate"/>
        </w:r>
        <w:r>
          <w:rPr>
            <w:noProof/>
            <w:webHidden/>
          </w:rPr>
          <w:t>8</w:t>
        </w:r>
        <w:r>
          <w:rPr>
            <w:noProof/>
            <w:webHidden/>
          </w:rPr>
          <w:fldChar w:fldCharType="end"/>
        </w:r>
      </w:hyperlink>
    </w:p>
    <w:p w14:paraId="1D9E7D80" w14:textId="77777777" w:rsidR="00DE3982" w:rsidRDefault="00DE3982">
      <w:pPr>
        <w:pStyle w:val="TOC3"/>
        <w:tabs>
          <w:tab w:val="right" w:leader="dot" w:pos="10790"/>
        </w:tabs>
        <w:rPr>
          <w:rFonts w:asciiTheme="minorHAnsi" w:eastAsiaTheme="minorEastAsia" w:hAnsiTheme="minorHAnsi" w:cstheme="minorBidi"/>
          <w:noProof/>
        </w:rPr>
      </w:pPr>
      <w:hyperlink w:anchor="_Toc103682466" w:history="1">
        <w:r w:rsidRPr="0059481E">
          <w:rPr>
            <w:rStyle w:val="Hyperlink"/>
            <w:noProof/>
          </w:rPr>
          <w:t>ARTICLE VIII – TERMINATION OF CHAPTER (Adopted xx/xx/xxxx)</w:t>
        </w:r>
        <w:r>
          <w:rPr>
            <w:noProof/>
            <w:webHidden/>
          </w:rPr>
          <w:tab/>
        </w:r>
        <w:r>
          <w:rPr>
            <w:noProof/>
            <w:webHidden/>
          </w:rPr>
          <w:fldChar w:fldCharType="begin"/>
        </w:r>
        <w:r>
          <w:rPr>
            <w:noProof/>
            <w:webHidden/>
          </w:rPr>
          <w:instrText xml:space="preserve"> PAGEREF _Toc103682466 \h </w:instrText>
        </w:r>
        <w:r>
          <w:rPr>
            <w:noProof/>
            <w:webHidden/>
          </w:rPr>
        </w:r>
        <w:r>
          <w:rPr>
            <w:noProof/>
            <w:webHidden/>
          </w:rPr>
          <w:fldChar w:fldCharType="separate"/>
        </w:r>
        <w:r>
          <w:rPr>
            <w:noProof/>
            <w:webHidden/>
          </w:rPr>
          <w:t>8</w:t>
        </w:r>
        <w:r>
          <w:rPr>
            <w:noProof/>
            <w:webHidden/>
          </w:rPr>
          <w:fldChar w:fldCharType="end"/>
        </w:r>
      </w:hyperlink>
    </w:p>
    <w:p w14:paraId="64416905" w14:textId="77777777" w:rsidR="00DE3982" w:rsidRDefault="00DE3982">
      <w:pPr>
        <w:pStyle w:val="TOC3"/>
        <w:tabs>
          <w:tab w:val="right" w:leader="dot" w:pos="10790"/>
        </w:tabs>
        <w:rPr>
          <w:rFonts w:asciiTheme="minorHAnsi" w:eastAsiaTheme="minorEastAsia" w:hAnsiTheme="minorHAnsi" w:cstheme="minorBidi"/>
          <w:noProof/>
        </w:rPr>
      </w:pPr>
      <w:hyperlink w:anchor="_Toc103682467" w:history="1">
        <w:r w:rsidRPr="0059481E">
          <w:rPr>
            <w:rStyle w:val="Hyperlink"/>
            <w:noProof/>
          </w:rPr>
          <w:t>ARTICLE IX – JERSEY SHORE WVU MOUNTAINEER PARENT’S CLUB CHAPTER</w:t>
        </w:r>
        <w:r>
          <w:rPr>
            <w:noProof/>
            <w:webHidden/>
          </w:rPr>
          <w:tab/>
        </w:r>
        <w:r>
          <w:rPr>
            <w:noProof/>
            <w:webHidden/>
          </w:rPr>
          <w:fldChar w:fldCharType="begin"/>
        </w:r>
        <w:r>
          <w:rPr>
            <w:noProof/>
            <w:webHidden/>
          </w:rPr>
          <w:instrText xml:space="preserve"> PAGEREF _Toc103682467 \h </w:instrText>
        </w:r>
        <w:r>
          <w:rPr>
            <w:noProof/>
            <w:webHidden/>
          </w:rPr>
        </w:r>
        <w:r>
          <w:rPr>
            <w:noProof/>
            <w:webHidden/>
          </w:rPr>
          <w:fldChar w:fldCharType="separate"/>
        </w:r>
        <w:r>
          <w:rPr>
            <w:noProof/>
            <w:webHidden/>
          </w:rPr>
          <w:t>8</w:t>
        </w:r>
        <w:r>
          <w:rPr>
            <w:noProof/>
            <w:webHidden/>
          </w:rPr>
          <w:fldChar w:fldCharType="end"/>
        </w:r>
      </w:hyperlink>
    </w:p>
    <w:p w14:paraId="3C66D6A2" w14:textId="77777777" w:rsidR="00DE3982" w:rsidRDefault="00DE3982">
      <w:pPr>
        <w:pStyle w:val="TOC3"/>
        <w:tabs>
          <w:tab w:val="right" w:leader="dot" w:pos="10790"/>
        </w:tabs>
        <w:rPr>
          <w:rFonts w:asciiTheme="minorHAnsi" w:eastAsiaTheme="minorEastAsia" w:hAnsiTheme="minorHAnsi" w:cstheme="minorBidi"/>
          <w:noProof/>
        </w:rPr>
      </w:pPr>
      <w:hyperlink w:anchor="_Toc103682468" w:history="1">
        <w:r w:rsidRPr="0059481E">
          <w:rPr>
            <w:rStyle w:val="Hyperlink"/>
            <w:noProof/>
          </w:rPr>
          <w:t>ARTICLE XI- INDEMNIFICATION</w:t>
        </w:r>
        <w:r>
          <w:rPr>
            <w:noProof/>
            <w:webHidden/>
          </w:rPr>
          <w:tab/>
        </w:r>
        <w:r>
          <w:rPr>
            <w:noProof/>
            <w:webHidden/>
          </w:rPr>
          <w:fldChar w:fldCharType="begin"/>
        </w:r>
        <w:r>
          <w:rPr>
            <w:noProof/>
            <w:webHidden/>
          </w:rPr>
          <w:instrText xml:space="preserve"> PAGEREF _Toc103682468 \h </w:instrText>
        </w:r>
        <w:r>
          <w:rPr>
            <w:noProof/>
            <w:webHidden/>
          </w:rPr>
        </w:r>
        <w:r>
          <w:rPr>
            <w:noProof/>
            <w:webHidden/>
          </w:rPr>
          <w:fldChar w:fldCharType="separate"/>
        </w:r>
        <w:r>
          <w:rPr>
            <w:noProof/>
            <w:webHidden/>
          </w:rPr>
          <w:t>9</w:t>
        </w:r>
        <w:r>
          <w:rPr>
            <w:noProof/>
            <w:webHidden/>
          </w:rPr>
          <w:fldChar w:fldCharType="end"/>
        </w:r>
      </w:hyperlink>
    </w:p>
    <w:p w14:paraId="5044DB51" w14:textId="77777777" w:rsidR="00DE3982" w:rsidRDefault="00DE3982">
      <w:pPr>
        <w:pStyle w:val="TOC3"/>
        <w:tabs>
          <w:tab w:val="right" w:leader="dot" w:pos="10790"/>
        </w:tabs>
        <w:rPr>
          <w:rFonts w:asciiTheme="minorHAnsi" w:eastAsiaTheme="minorEastAsia" w:hAnsiTheme="minorHAnsi" w:cstheme="minorBidi"/>
          <w:noProof/>
        </w:rPr>
      </w:pPr>
      <w:hyperlink w:anchor="_Toc103682469" w:history="1">
        <w:r w:rsidRPr="0059481E">
          <w:rPr>
            <w:rStyle w:val="Hyperlink"/>
            <w:noProof/>
          </w:rPr>
          <w:t>ARTICLE XII – COMMITTEES</w:t>
        </w:r>
        <w:r>
          <w:rPr>
            <w:noProof/>
            <w:webHidden/>
          </w:rPr>
          <w:tab/>
        </w:r>
        <w:r>
          <w:rPr>
            <w:noProof/>
            <w:webHidden/>
          </w:rPr>
          <w:fldChar w:fldCharType="begin"/>
        </w:r>
        <w:r>
          <w:rPr>
            <w:noProof/>
            <w:webHidden/>
          </w:rPr>
          <w:instrText xml:space="preserve"> PAGEREF _Toc103682469 \h </w:instrText>
        </w:r>
        <w:r>
          <w:rPr>
            <w:noProof/>
            <w:webHidden/>
          </w:rPr>
        </w:r>
        <w:r>
          <w:rPr>
            <w:noProof/>
            <w:webHidden/>
          </w:rPr>
          <w:fldChar w:fldCharType="separate"/>
        </w:r>
        <w:r>
          <w:rPr>
            <w:noProof/>
            <w:webHidden/>
          </w:rPr>
          <w:t>10</w:t>
        </w:r>
        <w:r>
          <w:rPr>
            <w:noProof/>
            <w:webHidden/>
          </w:rPr>
          <w:fldChar w:fldCharType="end"/>
        </w:r>
      </w:hyperlink>
    </w:p>
    <w:p w14:paraId="3EFD3AD6" w14:textId="0B539F48" w:rsidR="00103CE1" w:rsidRDefault="00DE3982">
      <w:pPr>
        <w:spacing w:after="200" w:line="276" w:lineRule="auto"/>
        <w:rPr>
          <w:color w:val="002060"/>
          <w:sz w:val="36"/>
          <w:szCs w:val="36"/>
        </w:rPr>
      </w:pPr>
      <w:r>
        <w:rPr>
          <w:color w:val="002060"/>
          <w:sz w:val="36"/>
          <w:szCs w:val="36"/>
        </w:rPr>
        <w:fldChar w:fldCharType="end"/>
      </w:r>
      <w:r w:rsidR="00103CE1">
        <w:rPr>
          <w:color w:val="002060"/>
          <w:sz w:val="36"/>
          <w:szCs w:val="36"/>
        </w:rPr>
        <w:br w:type="page"/>
      </w:r>
    </w:p>
    <w:p w14:paraId="0E3B7D63" w14:textId="206432CA" w:rsidR="00103CE1" w:rsidRPr="0095460B" w:rsidRDefault="00103CE1" w:rsidP="00103CE1">
      <w:pPr>
        <w:pStyle w:val="Header"/>
        <w:tabs>
          <w:tab w:val="clear" w:pos="9360"/>
          <w:tab w:val="left" w:pos="9450"/>
          <w:tab w:val="right" w:pos="10080"/>
        </w:tabs>
        <w:ind w:left="1350" w:right="540"/>
        <w:jc w:val="center"/>
        <w:rPr>
          <w:color w:val="002060"/>
          <w:sz w:val="36"/>
          <w:szCs w:val="36"/>
        </w:rPr>
      </w:pPr>
      <w:r>
        <w:rPr>
          <w:color w:val="002060"/>
          <w:sz w:val="36"/>
          <w:szCs w:val="36"/>
        </w:rPr>
        <w:lastRenderedPageBreak/>
        <w:t xml:space="preserve">BYLAWS FOR THE </w:t>
      </w:r>
      <w:r w:rsidRPr="0095460B">
        <w:rPr>
          <w:color w:val="002060"/>
          <w:sz w:val="36"/>
          <w:szCs w:val="36"/>
        </w:rPr>
        <w:t>JERSEY SHORE CHAPTER OF</w:t>
      </w:r>
      <w:r>
        <w:rPr>
          <w:color w:val="002060"/>
          <w:sz w:val="36"/>
          <w:szCs w:val="36"/>
        </w:rPr>
        <w:t xml:space="preserve"> </w:t>
      </w:r>
      <w:r w:rsidRPr="0095460B">
        <w:rPr>
          <w:color w:val="002060"/>
          <w:sz w:val="36"/>
          <w:szCs w:val="36"/>
        </w:rPr>
        <w:t>WVU ALUMNI</w:t>
      </w:r>
    </w:p>
    <w:p w14:paraId="1B45ED93" w14:textId="77777777" w:rsidR="00103CE1" w:rsidRPr="0095460B" w:rsidRDefault="00103CE1" w:rsidP="00103CE1">
      <w:pPr>
        <w:pStyle w:val="Header"/>
        <w:tabs>
          <w:tab w:val="clear" w:pos="9360"/>
          <w:tab w:val="left" w:pos="9450"/>
          <w:tab w:val="right" w:pos="10080"/>
        </w:tabs>
        <w:ind w:left="1170" w:right="810"/>
        <w:jc w:val="center"/>
        <w:rPr>
          <w:color w:val="002060"/>
          <w:sz w:val="32"/>
          <w:szCs w:val="32"/>
        </w:rPr>
      </w:pPr>
      <w:r w:rsidRPr="0095460B">
        <w:rPr>
          <w:color w:val="002060"/>
          <w:sz w:val="32"/>
          <w:szCs w:val="32"/>
        </w:rPr>
        <w:t xml:space="preserve">A Chapter of the West Virginia University Alumni Association </w:t>
      </w:r>
      <w:r w:rsidRPr="006D3ED3">
        <w:rPr>
          <w:noProof/>
          <w:color w:val="002060"/>
          <w:sz w:val="24"/>
          <w:szCs w:val="24"/>
        </w:rPr>
        <w:drawing>
          <wp:anchor distT="0" distB="0" distL="0" distR="182880" simplePos="0" relativeHeight="251659264" behindDoc="0" locked="1" layoutInCell="1" allowOverlap="0" wp14:anchorId="64B7D320" wp14:editId="28FB9EB3">
            <wp:simplePos x="0" y="0"/>
            <wp:positionH relativeFrom="leftMargin">
              <wp:posOffset>371475</wp:posOffset>
            </wp:positionH>
            <wp:positionV relativeFrom="topMargin">
              <wp:posOffset>389890</wp:posOffset>
            </wp:positionV>
            <wp:extent cx="828675" cy="828675"/>
            <wp:effectExtent l="0" t="0" r="9525"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p>
    <w:p w14:paraId="5831EC1A" w14:textId="77777777" w:rsidR="00103CE1" w:rsidRDefault="00103CE1" w:rsidP="0095460B">
      <w:pPr>
        <w:ind w:left="720" w:right="720"/>
        <w:rPr>
          <w:b/>
        </w:rPr>
      </w:pPr>
    </w:p>
    <w:p w14:paraId="0EB75D72" w14:textId="7A0A4EAD" w:rsidR="0095460B" w:rsidRPr="0095460B" w:rsidRDefault="0095460B" w:rsidP="00780B72">
      <w:pPr>
        <w:pStyle w:val="Heading3"/>
      </w:pPr>
      <w:bookmarkStart w:id="0" w:name="_Toc103682459"/>
      <w:r w:rsidRPr="0095460B">
        <w:t>ARTICLE I</w:t>
      </w:r>
      <w:r w:rsidR="00DE3982">
        <w:t xml:space="preserve"> - NAME</w:t>
      </w:r>
      <w:bookmarkEnd w:id="0"/>
      <w:r w:rsidRPr="0095460B">
        <w:tab/>
      </w:r>
    </w:p>
    <w:p w14:paraId="2B88A5E6" w14:textId="77777777" w:rsidR="0095460B" w:rsidRPr="0095460B" w:rsidRDefault="0095460B" w:rsidP="0095460B">
      <w:pPr>
        <w:ind w:left="720" w:right="720"/>
        <w:rPr>
          <w:u w:val="single"/>
        </w:rPr>
      </w:pPr>
      <w:r w:rsidRPr="0095460B">
        <w:rPr>
          <w:u w:val="single"/>
        </w:rPr>
        <w:t>Section 1 - Name</w:t>
      </w:r>
    </w:p>
    <w:p w14:paraId="345126F9" w14:textId="77777777" w:rsidR="0095460B" w:rsidRDefault="0095460B" w:rsidP="0095460B">
      <w:pPr>
        <w:ind w:left="720" w:right="720"/>
      </w:pPr>
      <w:r w:rsidRPr="00CD606A">
        <w:t>The name of this organization shall be the Jersey Shore Chapter of WVU Alumni, a chapter of the West Virginia University Alumni Association</w:t>
      </w:r>
      <w:r w:rsidR="00FC787B">
        <w:t xml:space="preserve"> (the “Chapter”)</w:t>
      </w:r>
      <w:r w:rsidRPr="00CD606A">
        <w:t>.</w:t>
      </w:r>
    </w:p>
    <w:p w14:paraId="2850DDB3" w14:textId="77777777" w:rsidR="0095460B" w:rsidRPr="00CD606A" w:rsidRDefault="0095460B" w:rsidP="0095460B">
      <w:pPr>
        <w:ind w:left="720" w:right="720"/>
      </w:pPr>
    </w:p>
    <w:p w14:paraId="4155DB31" w14:textId="791C953E" w:rsidR="0095460B" w:rsidRPr="0095460B" w:rsidRDefault="0095460B" w:rsidP="00780B72">
      <w:pPr>
        <w:pStyle w:val="Heading3"/>
      </w:pPr>
      <w:bookmarkStart w:id="1" w:name="_Toc103682460"/>
      <w:r w:rsidRPr="0095460B">
        <w:t>ARTICLE II</w:t>
      </w:r>
      <w:r w:rsidR="00DE3982">
        <w:t xml:space="preserve"> - PURPOSE</w:t>
      </w:r>
      <w:bookmarkEnd w:id="1"/>
    </w:p>
    <w:p w14:paraId="15C6C55D" w14:textId="77777777" w:rsidR="0095460B" w:rsidRPr="0095460B" w:rsidRDefault="0095460B" w:rsidP="0095460B">
      <w:pPr>
        <w:ind w:left="720" w:right="720"/>
        <w:rPr>
          <w:u w:val="single"/>
        </w:rPr>
      </w:pPr>
      <w:r w:rsidRPr="0095460B">
        <w:rPr>
          <w:u w:val="single"/>
        </w:rPr>
        <w:t>Section 1 - Purpose</w:t>
      </w:r>
    </w:p>
    <w:p w14:paraId="058E3D1B" w14:textId="5F08C680" w:rsidR="00FC787B" w:rsidRDefault="00FC787B" w:rsidP="00022451">
      <w:pPr>
        <w:ind w:left="720" w:right="720" w:firstLine="360"/>
      </w:pPr>
      <w:r>
        <w:t>(a)</w:t>
      </w:r>
      <w:r>
        <w:tab/>
      </w:r>
      <w:r w:rsidRPr="00CD606A">
        <w:t>T</w:t>
      </w:r>
      <w:r>
        <w:t>he</w:t>
      </w:r>
      <w:r w:rsidRPr="00CD606A">
        <w:t xml:space="preserve"> Chapter is</w:t>
      </w:r>
      <w:r>
        <w:t xml:space="preserve"> a non-profit corporation incorporated under the New Jersey Nonprofit Corporation Act (N.J.S.A. 15A:1-1 </w:t>
      </w:r>
      <w:r w:rsidRPr="00191E52">
        <w:rPr>
          <w:i/>
        </w:rPr>
        <w:t>et seq</w:t>
      </w:r>
      <w:r>
        <w:t>.)</w:t>
      </w:r>
      <w:r w:rsidR="00C67E2F">
        <w:t xml:space="preserve"> (“NJNCA”)</w:t>
      </w:r>
      <w:r>
        <w:t xml:space="preserve"> and the Chapter does not contemplate pecuniary gain or profit, incidental or otherwise</w:t>
      </w:r>
      <w:r w:rsidRPr="00CD606A">
        <w:t>.</w:t>
      </w:r>
      <w:r>
        <w:t xml:space="preserve">    </w:t>
      </w:r>
    </w:p>
    <w:p w14:paraId="3CCAF0C0" w14:textId="77777777" w:rsidR="00FC787B" w:rsidRDefault="00FC787B" w:rsidP="00022451">
      <w:pPr>
        <w:ind w:left="720" w:right="720" w:firstLine="360"/>
      </w:pPr>
    </w:p>
    <w:p w14:paraId="5082DB94" w14:textId="77777777" w:rsidR="00FC787B" w:rsidRDefault="00FC787B" w:rsidP="00022451">
      <w:pPr>
        <w:ind w:left="720" w:right="720" w:firstLine="360"/>
      </w:pPr>
    </w:p>
    <w:p w14:paraId="472E90D6" w14:textId="77777777" w:rsidR="0095460B" w:rsidRDefault="00FC787B" w:rsidP="00022451">
      <w:pPr>
        <w:ind w:left="720" w:right="720" w:firstLine="360"/>
      </w:pPr>
      <w:r>
        <w:t>(b)</w:t>
      </w:r>
      <w:r>
        <w:tab/>
      </w:r>
      <w:r w:rsidR="0095460B">
        <w:t>To foster a sense of community – both on and off campus – by cultivating lasting relationships and enriching positive support and loyalty to West Virginia University.  This will be accomplished by incorporating these five major principles into the organization:</w:t>
      </w:r>
    </w:p>
    <w:p w14:paraId="607733F0" w14:textId="77777777" w:rsidR="0095460B" w:rsidRDefault="0095460B" w:rsidP="0095460B">
      <w:pPr>
        <w:pStyle w:val="ListParagraph"/>
        <w:numPr>
          <w:ilvl w:val="0"/>
          <w:numId w:val="8"/>
        </w:numPr>
        <w:ind w:right="720"/>
      </w:pPr>
      <w:r>
        <w:t>Service, through community service projects.</w:t>
      </w:r>
    </w:p>
    <w:p w14:paraId="581061FE" w14:textId="77777777" w:rsidR="0095460B" w:rsidRDefault="0095460B" w:rsidP="0095460B">
      <w:pPr>
        <w:pStyle w:val="ListParagraph"/>
        <w:numPr>
          <w:ilvl w:val="0"/>
          <w:numId w:val="8"/>
        </w:numPr>
        <w:ind w:right="720"/>
      </w:pPr>
      <w:r>
        <w:t>Student Recruitment, through serving as admissions representatives (when requested), sharing experiences and making a personal connection with new and potential students and their families.</w:t>
      </w:r>
    </w:p>
    <w:p w14:paraId="078C2505" w14:textId="77777777" w:rsidR="0095460B" w:rsidRDefault="0095460B" w:rsidP="0095460B">
      <w:pPr>
        <w:pStyle w:val="ListParagraph"/>
        <w:numPr>
          <w:ilvl w:val="0"/>
          <w:numId w:val="8"/>
        </w:numPr>
        <w:ind w:right="720"/>
      </w:pPr>
      <w:r>
        <w:t xml:space="preserve">Scholarships, </w:t>
      </w:r>
      <w:proofErr w:type="gramStart"/>
      <w:r>
        <w:t>establishing  funding</w:t>
      </w:r>
      <w:proofErr w:type="gramEnd"/>
      <w:r>
        <w:t xml:space="preserve"> of a Chapter scholarship to be awarded to students within the Monmouth and Ocean County area.</w:t>
      </w:r>
    </w:p>
    <w:p w14:paraId="2674D8D4" w14:textId="77777777" w:rsidR="0095460B" w:rsidRDefault="0095460B" w:rsidP="0095460B">
      <w:pPr>
        <w:pStyle w:val="ListParagraph"/>
        <w:numPr>
          <w:ilvl w:val="0"/>
          <w:numId w:val="8"/>
        </w:numPr>
        <w:ind w:right="720"/>
      </w:pPr>
      <w:r>
        <w:t>Social, by holding game watches and other social functions to help alumni stay in touch to share memories, network, catch up on what’s happening in Morgantown and share the enthusiasm that comes with being a Mountaineer.</w:t>
      </w:r>
    </w:p>
    <w:p w14:paraId="6BAF16B4" w14:textId="77777777" w:rsidR="0095460B" w:rsidRDefault="0095460B" w:rsidP="0095460B">
      <w:pPr>
        <w:pStyle w:val="ListParagraph"/>
        <w:numPr>
          <w:ilvl w:val="0"/>
          <w:numId w:val="8"/>
        </w:numPr>
        <w:ind w:right="720"/>
      </w:pPr>
      <w:r>
        <w:t>Mentoring/Career Networking, by offering advice, guidance and support to other alums and students, and by developing networking opportunities for new grads and fellow alums.</w:t>
      </w:r>
    </w:p>
    <w:p w14:paraId="3706E17D" w14:textId="77777777" w:rsidR="0095460B" w:rsidRDefault="0095460B" w:rsidP="0095460B">
      <w:pPr>
        <w:ind w:left="720" w:right="720"/>
      </w:pPr>
    </w:p>
    <w:p w14:paraId="1E055A0B" w14:textId="77777777" w:rsidR="00FC787B" w:rsidRDefault="00FC787B" w:rsidP="00022451">
      <w:pPr>
        <w:ind w:left="720" w:right="720" w:firstLine="360"/>
      </w:pPr>
      <w:r>
        <w:t>(c)  To do all things which may be necessary, appropriate or convenient to the achievement of the foregoing purposes and which may lawfully be done by a nonprofit corporation under and pursuant to the laws of the State of New Jersey and which are not otherwise prohibited by its Articles of Incorporation or these Bylaws.</w:t>
      </w:r>
    </w:p>
    <w:p w14:paraId="4E5C2579" w14:textId="77777777" w:rsidR="00FC787B" w:rsidRDefault="00FC787B" w:rsidP="00022451">
      <w:pPr>
        <w:ind w:left="720" w:right="720" w:firstLine="360"/>
      </w:pPr>
    </w:p>
    <w:p w14:paraId="364A6BF0" w14:textId="77777777" w:rsidR="0095460B" w:rsidRPr="00CD606A" w:rsidRDefault="0095460B" w:rsidP="0095460B">
      <w:pPr>
        <w:ind w:left="720" w:right="720"/>
      </w:pPr>
    </w:p>
    <w:p w14:paraId="601BB352" w14:textId="1F561D3C" w:rsidR="0095460B" w:rsidRPr="0095460B" w:rsidRDefault="0095460B" w:rsidP="00780B72">
      <w:pPr>
        <w:pStyle w:val="Heading3"/>
      </w:pPr>
      <w:bookmarkStart w:id="2" w:name="_Toc103682461"/>
      <w:r w:rsidRPr="0095460B">
        <w:t>ARTICLE III</w:t>
      </w:r>
      <w:r w:rsidR="00DE3982">
        <w:t xml:space="preserve"> - MEMBERSHIP</w:t>
      </w:r>
      <w:bookmarkEnd w:id="2"/>
    </w:p>
    <w:p w14:paraId="21BB4887" w14:textId="77777777" w:rsidR="0095460B" w:rsidRPr="0095460B" w:rsidRDefault="0095460B" w:rsidP="0095460B">
      <w:pPr>
        <w:ind w:left="720" w:right="720"/>
        <w:rPr>
          <w:u w:val="single"/>
        </w:rPr>
      </w:pPr>
      <w:r w:rsidRPr="0095460B">
        <w:rPr>
          <w:u w:val="single"/>
        </w:rPr>
        <w:t>Section 1 - Membership</w:t>
      </w:r>
    </w:p>
    <w:p w14:paraId="28DA2090" w14:textId="77777777" w:rsidR="0095460B" w:rsidRDefault="0095460B" w:rsidP="00022451">
      <w:pPr>
        <w:pStyle w:val="ListParagraph"/>
        <w:numPr>
          <w:ilvl w:val="0"/>
          <w:numId w:val="10"/>
        </w:numPr>
        <w:ind w:right="720"/>
      </w:pPr>
      <w:r w:rsidRPr="00CD606A">
        <w:t xml:space="preserve">Any individual who shows interest in West Virginia University may become </w:t>
      </w:r>
      <w:r>
        <w:t xml:space="preserve">a </w:t>
      </w:r>
      <w:r w:rsidRPr="00CD606A">
        <w:t xml:space="preserve">member of this Chapter. </w:t>
      </w:r>
    </w:p>
    <w:p w14:paraId="531FECA8" w14:textId="5D899F6E" w:rsidR="00FC787B" w:rsidRPr="00FC787B" w:rsidRDefault="00FC787B" w:rsidP="00FC787B">
      <w:pPr>
        <w:pStyle w:val="ListParagraph"/>
        <w:numPr>
          <w:ilvl w:val="0"/>
          <w:numId w:val="10"/>
        </w:numPr>
        <w:ind w:right="720"/>
      </w:pPr>
      <w:r w:rsidRPr="00FC787B">
        <w:rPr>
          <w:u w:val="single"/>
        </w:rPr>
        <w:t>Termination of Members</w:t>
      </w:r>
      <w:r w:rsidRPr="00FC787B">
        <w:t xml:space="preserve">.  Any member may be terminated from membership in the </w:t>
      </w:r>
      <w:r w:rsidR="00C67E2F">
        <w:t>CHAPTER</w:t>
      </w:r>
      <w:r w:rsidRPr="00FC787B">
        <w:t xml:space="preserve"> for conduct contrary to the purposes of the </w:t>
      </w:r>
      <w:r w:rsidR="00C67E2F">
        <w:t>CHAPTER</w:t>
      </w:r>
      <w:r w:rsidRPr="00FC787B">
        <w:t xml:space="preserve"> by a majority vote of the Board.</w:t>
      </w:r>
    </w:p>
    <w:p w14:paraId="0AC6D9A7" w14:textId="77777777" w:rsidR="00FC787B" w:rsidRPr="00FC787B" w:rsidRDefault="00FC787B" w:rsidP="00FC787B">
      <w:pPr>
        <w:pStyle w:val="ListParagraph"/>
        <w:numPr>
          <w:ilvl w:val="0"/>
          <w:numId w:val="10"/>
        </w:numPr>
        <w:ind w:right="720"/>
      </w:pPr>
      <w:r w:rsidRPr="00FC787B">
        <w:rPr>
          <w:u w:val="single"/>
        </w:rPr>
        <w:t>No Meeting or Voting Rights</w:t>
      </w:r>
      <w:r w:rsidRPr="00FC787B">
        <w:t>.  Members shall not have meetings or voting rights.</w:t>
      </w:r>
    </w:p>
    <w:p w14:paraId="09988F5F" w14:textId="77777777" w:rsidR="00FC787B" w:rsidRDefault="00FC787B" w:rsidP="00022451">
      <w:pPr>
        <w:pStyle w:val="ListParagraph"/>
        <w:ind w:left="1080" w:right="720"/>
      </w:pPr>
    </w:p>
    <w:p w14:paraId="3CC0EFBA" w14:textId="0AD645E0" w:rsidR="00022451" w:rsidRDefault="00022451">
      <w:pPr>
        <w:spacing w:after="200" w:line="276" w:lineRule="auto"/>
      </w:pPr>
      <w:r>
        <w:br w:type="page"/>
      </w:r>
    </w:p>
    <w:p w14:paraId="59436AAE" w14:textId="77777777" w:rsidR="0095460B" w:rsidRPr="00CD606A" w:rsidRDefault="0095460B" w:rsidP="0095460B">
      <w:pPr>
        <w:ind w:left="720" w:right="720"/>
      </w:pPr>
    </w:p>
    <w:p w14:paraId="50B97F99" w14:textId="77777777" w:rsidR="0095460B" w:rsidRPr="0095460B" w:rsidRDefault="0095460B" w:rsidP="0095460B">
      <w:pPr>
        <w:ind w:left="720" w:right="720"/>
        <w:rPr>
          <w:u w:val="single"/>
        </w:rPr>
      </w:pPr>
      <w:r w:rsidRPr="0095460B">
        <w:rPr>
          <w:u w:val="single"/>
        </w:rPr>
        <w:t>Section 2 - Dues</w:t>
      </w:r>
    </w:p>
    <w:p w14:paraId="7760DFEE" w14:textId="77777777" w:rsidR="00FC787B" w:rsidRPr="00FC787B" w:rsidRDefault="00FC787B" w:rsidP="00022451">
      <w:pPr>
        <w:pStyle w:val="ListParagraph"/>
        <w:numPr>
          <w:ilvl w:val="0"/>
          <w:numId w:val="9"/>
        </w:numPr>
        <w:ind w:right="720"/>
      </w:pPr>
      <w:r w:rsidRPr="00FC787B">
        <w:rPr>
          <w:u w:val="single"/>
        </w:rPr>
        <w:t>Establishment of Amount of Dues</w:t>
      </w:r>
      <w:r w:rsidRPr="00FC787B">
        <w:t>.  The Board, by resolution, shall have the power to determine the amount of dues paid by members and to establish classifications for such purposes from time to time.</w:t>
      </w:r>
    </w:p>
    <w:p w14:paraId="5A7B9503" w14:textId="77777777" w:rsidR="00FC787B" w:rsidRPr="00FC787B" w:rsidRDefault="00FC787B" w:rsidP="00022451">
      <w:pPr>
        <w:pStyle w:val="ListParagraph"/>
        <w:numPr>
          <w:ilvl w:val="0"/>
          <w:numId w:val="9"/>
        </w:numPr>
        <w:ind w:right="720"/>
      </w:pPr>
      <w:r w:rsidRPr="00FC787B">
        <w:rPr>
          <w:u w:val="single"/>
        </w:rPr>
        <w:t>Payment of Dues</w:t>
      </w:r>
      <w:r w:rsidRPr="00FC787B">
        <w:t>.  Membership dues shall be paid on an annual basis, payable on January 1 of each year.  Dues shall be paid to the Treasurer.  Upon a member’s request, the Treasurer shall issue an acknowledgement of receipt to that member.</w:t>
      </w:r>
    </w:p>
    <w:p w14:paraId="047000D0" w14:textId="77777777" w:rsidR="00567DFB" w:rsidRDefault="00567DFB" w:rsidP="0095460B">
      <w:pPr>
        <w:ind w:left="720" w:right="720"/>
        <w:rPr>
          <w:u w:val="single"/>
        </w:rPr>
      </w:pPr>
      <w:r>
        <w:rPr>
          <w:u w:val="single"/>
        </w:rPr>
        <w:t>Section 3- Fiscal Year</w:t>
      </w:r>
    </w:p>
    <w:p w14:paraId="57DBEC73" w14:textId="77777777" w:rsidR="00567DFB" w:rsidRPr="00567DFB" w:rsidRDefault="00567DFB" w:rsidP="00567DFB">
      <w:pPr>
        <w:ind w:left="720" w:right="720"/>
      </w:pPr>
      <w:r w:rsidRPr="00567DFB">
        <w:t xml:space="preserve">The fiscal year of the </w:t>
      </w:r>
      <w:r>
        <w:t>Chapter</w:t>
      </w:r>
      <w:r w:rsidRPr="00567DFB">
        <w:t xml:space="preserve"> shall begin on January 1 and end on December 31.</w:t>
      </w:r>
    </w:p>
    <w:p w14:paraId="2B0ADD28" w14:textId="77777777" w:rsidR="0095460B" w:rsidRPr="00CD606A" w:rsidRDefault="0095460B" w:rsidP="0095460B">
      <w:pPr>
        <w:ind w:left="720" w:right="720"/>
      </w:pPr>
      <w:r w:rsidRPr="00CD606A">
        <w:br/>
      </w:r>
    </w:p>
    <w:p w14:paraId="5AD31827" w14:textId="3B5FB3E3" w:rsidR="0095460B" w:rsidRPr="0095460B" w:rsidRDefault="0095460B" w:rsidP="00780B72">
      <w:pPr>
        <w:pStyle w:val="Heading3"/>
      </w:pPr>
      <w:bookmarkStart w:id="3" w:name="_Toc103682462"/>
      <w:r w:rsidRPr="0095460B">
        <w:t>ARTICLE IV</w:t>
      </w:r>
      <w:r w:rsidR="00DE3982">
        <w:t xml:space="preserve"> - OFFICERS</w:t>
      </w:r>
      <w:bookmarkEnd w:id="3"/>
    </w:p>
    <w:p w14:paraId="6F527B17" w14:textId="77777777" w:rsidR="0095460B" w:rsidRPr="0095460B" w:rsidRDefault="0095460B" w:rsidP="0095460B">
      <w:pPr>
        <w:ind w:left="720" w:right="720"/>
        <w:rPr>
          <w:u w:val="single"/>
        </w:rPr>
      </w:pPr>
      <w:r w:rsidRPr="0095460B">
        <w:rPr>
          <w:u w:val="single"/>
        </w:rPr>
        <w:t>Section 1 - Officers</w:t>
      </w:r>
    </w:p>
    <w:p w14:paraId="4A4902E9" w14:textId="77777777" w:rsidR="0095460B" w:rsidRPr="00CD606A" w:rsidRDefault="0095460B" w:rsidP="0095460B">
      <w:pPr>
        <w:ind w:left="720" w:right="720"/>
      </w:pPr>
      <w:r w:rsidRPr="00CD606A">
        <w:t xml:space="preserve">The </w:t>
      </w:r>
      <w:r>
        <w:t>O</w:t>
      </w:r>
      <w:r w:rsidRPr="00CD606A">
        <w:t>fficers of this Chapter shall consist of a President, Vice President, Secretary</w:t>
      </w:r>
      <w:r>
        <w:t>,</w:t>
      </w:r>
      <w:r w:rsidRPr="00CD606A">
        <w:t xml:space="preserve"> and Treasurer. </w:t>
      </w:r>
    </w:p>
    <w:p w14:paraId="6E0191AA" w14:textId="77777777" w:rsidR="0095460B" w:rsidRDefault="0095460B" w:rsidP="0095460B">
      <w:pPr>
        <w:ind w:left="720" w:right="720"/>
      </w:pPr>
    </w:p>
    <w:p w14:paraId="4D3E0B9C" w14:textId="2A4233D4" w:rsidR="0095460B" w:rsidRPr="0095460B" w:rsidRDefault="0095460B" w:rsidP="0095460B">
      <w:pPr>
        <w:ind w:left="720" w:right="720"/>
        <w:rPr>
          <w:u w:val="single"/>
        </w:rPr>
      </w:pPr>
      <w:r w:rsidRPr="0095460B">
        <w:rPr>
          <w:u w:val="single"/>
        </w:rPr>
        <w:t xml:space="preserve">Section 2 - Board of </w:t>
      </w:r>
      <w:r w:rsidR="00FC787B">
        <w:rPr>
          <w:u w:val="single"/>
        </w:rPr>
        <w:t>Trustees</w:t>
      </w:r>
    </w:p>
    <w:p w14:paraId="60504C64" w14:textId="0C47AACC" w:rsidR="0095460B" w:rsidRDefault="004B4507" w:rsidP="00022451">
      <w:pPr>
        <w:pStyle w:val="ListParagraph"/>
        <w:numPr>
          <w:ilvl w:val="0"/>
          <w:numId w:val="13"/>
        </w:numPr>
        <w:ind w:right="720"/>
      </w:pPr>
      <w:r w:rsidRPr="00022451">
        <w:rPr>
          <w:rFonts w:asciiTheme="minorHAnsi" w:hAnsiTheme="minorHAnsi"/>
        </w:rPr>
        <w:t>The affairs of the Chapter shall be managed by a Board of Trustees (the “Board”) consisting of not less than three (3) members.</w:t>
      </w:r>
      <w:r w:rsidRPr="004B4507">
        <w:rPr>
          <w:rFonts w:ascii="CG Times" w:hAnsi="CG Times"/>
          <w:sz w:val="24"/>
        </w:rPr>
        <w:t xml:space="preserve">  </w:t>
      </w:r>
      <w:r w:rsidR="0095460B" w:rsidRPr="00CD606A">
        <w:t xml:space="preserve">The Board shall consist of the </w:t>
      </w:r>
      <w:r w:rsidR="0095460B">
        <w:t>O</w:t>
      </w:r>
      <w:r w:rsidR="0095460B" w:rsidRPr="00CD606A">
        <w:t xml:space="preserve">fficers of the Chapter, the </w:t>
      </w:r>
      <w:r w:rsidR="0095460B">
        <w:t>Chair</w:t>
      </w:r>
      <w:r w:rsidR="0095460B" w:rsidRPr="00CD606A">
        <w:t xml:space="preserve"> of the Jersey Shore </w:t>
      </w:r>
      <w:r w:rsidR="0095460B">
        <w:t xml:space="preserve">WVU Mountaineer </w:t>
      </w:r>
      <w:r w:rsidR="0095460B" w:rsidRPr="00CD606A">
        <w:t xml:space="preserve">Parent’s Club Chapter and Chairpersons of duly constituted committees of the Chapter as of the beginning of the year.  For the first year of operation, additional members of the Board of </w:t>
      </w:r>
      <w:r w:rsidR="00FC787B">
        <w:t xml:space="preserve">Trustees </w:t>
      </w:r>
      <w:r w:rsidR="0095460B" w:rsidRPr="00CD606A">
        <w:t>shall include the organizing members of the Chapter.</w:t>
      </w:r>
    </w:p>
    <w:p w14:paraId="038F87AD" w14:textId="77777777" w:rsidR="0095460B" w:rsidRDefault="004B4507" w:rsidP="00022451">
      <w:pPr>
        <w:pStyle w:val="ListParagraph"/>
        <w:numPr>
          <w:ilvl w:val="0"/>
          <w:numId w:val="13"/>
        </w:numPr>
        <w:ind w:right="720"/>
      </w:pPr>
      <w:r w:rsidRPr="004B4507">
        <w:rPr>
          <w:b/>
          <w:u w:val="single"/>
        </w:rPr>
        <w:t>Appointment of Trustees</w:t>
      </w:r>
      <w:r w:rsidRPr="004B4507">
        <w:rPr>
          <w:b/>
        </w:rPr>
        <w:t>.</w:t>
      </w:r>
      <w:r w:rsidRPr="004B4507">
        <w:t xml:space="preserve">  The Board of Trustees shall be appointed by the </w:t>
      </w:r>
      <w:r>
        <w:t>President</w:t>
      </w:r>
      <w:r w:rsidRPr="004B4507">
        <w:t xml:space="preserve"> of</w:t>
      </w:r>
      <w:r>
        <w:t xml:space="preserve"> the Chapter </w:t>
      </w:r>
      <w:r w:rsidRPr="004B4507">
        <w:t>prior to the C</w:t>
      </w:r>
      <w:r>
        <w:t>hapter’</w:t>
      </w:r>
      <w:r w:rsidRPr="004B4507">
        <w:t>s first meeting of the calendar year every five years.  The term of office of each Trustee shall be three (3) years from the date of appointment and thereafter until his</w:t>
      </w:r>
      <w:r>
        <w:t xml:space="preserve"> or her</w:t>
      </w:r>
      <w:r w:rsidRPr="004B4507">
        <w:t xml:space="preserve"> successor has been appointed and qualified.  The </w:t>
      </w:r>
      <w:r>
        <w:t xml:space="preserve">President </w:t>
      </w:r>
      <w:r w:rsidRPr="004B4507">
        <w:t>also shall appoint himself</w:t>
      </w:r>
      <w:r>
        <w:t xml:space="preserve"> or herself</w:t>
      </w:r>
      <w:r w:rsidRPr="004B4507">
        <w:t xml:space="preserve"> as a Trustee, if he </w:t>
      </w:r>
      <w:r>
        <w:t xml:space="preserve">or she </w:t>
      </w:r>
      <w:r w:rsidRPr="004B4507">
        <w:t>so desires.  Nothing herein shall be construed to prevent a Trustee from succeeding himself</w:t>
      </w:r>
      <w:r>
        <w:t xml:space="preserve"> or herself </w:t>
      </w:r>
      <w:r w:rsidRPr="004B4507">
        <w:t>in office for additional terms.</w:t>
      </w:r>
    </w:p>
    <w:p w14:paraId="3454A82D" w14:textId="77777777" w:rsidR="004B4507" w:rsidRPr="00CD606A" w:rsidRDefault="004B4507" w:rsidP="00022451">
      <w:pPr>
        <w:pStyle w:val="ListParagraph"/>
        <w:ind w:left="1080" w:right="720"/>
      </w:pPr>
    </w:p>
    <w:p w14:paraId="2EC4A642" w14:textId="77777777" w:rsidR="0095460B" w:rsidRPr="0095460B" w:rsidRDefault="0095460B" w:rsidP="0095460B">
      <w:pPr>
        <w:ind w:left="720" w:right="720"/>
        <w:rPr>
          <w:u w:val="single"/>
        </w:rPr>
      </w:pPr>
      <w:r w:rsidRPr="0095460B">
        <w:rPr>
          <w:u w:val="single"/>
        </w:rPr>
        <w:t>Section 3 - Term of Office</w:t>
      </w:r>
    </w:p>
    <w:p w14:paraId="492AF8A2" w14:textId="77777777" w:rsidR="00FC787B" w:rsidRPr="00FC787B" w:rsidRDefault="00FC787B" w:rsidP="00FC787B">
      <w:pPr>
        <w:ind w:left="720" w:right="720"/>
      </w:pPr>
      <w:r w:rsidRPr="00FC787B">
        <w:t xml:space="preserve">The officers of the </w:t>
      </w:r>
      <w:r>
        <w:t>Chapter</w:t>
      </w:r>
      <w:r w:rsidRPr="00FC787B">
        <w:t xml:space="preserve"> shall hold office </w:t>
      </w:r>
      <w:r w:rsidR="006349CC">
        <w:t xml:space="preserve">for </w:t>
      </w:r>
      <w:r w:rsidR="00567DFB">
        <w:t xml:space="preserve">one </w:t>
      </w:r>
      <w:proofErr w:type="gramStart"/>
      <w:r w:rsidR="00567DFB">
        <w:t>year</w:t>
      </w:r>
      <w:r w:rsidR="006349CC">
        <w:t>,</w:t>
      </w:r>
      <w:proofErr w:type="gramEnd"/>
      <w:r w:rsidR="006349CC">
        <w:t xml:space="preserve"> or </w:t>
      </w:r>
      <w:r w:rsidRPr="00FC787B">
        <w:t xml:space="preserve">until their successors are </w:t>
      </w:r>
      <w:r w:rsidR="00567DFB">
        <w:t>elected</w:t>
      </w:r>
      <w:r w:rsidRPr="00FC787B">
        <w:t xml:space="preserve"> and qualified.  Any officer or agent elected or appointed by the Board may be removed by the Board whenever, in its judgment, the best interests of the </w:t>
      </w:r>
      <w:r>
        <w:t>Chapter</w:t>
      </w:r>
      <w:r w:rsidRPr="00FC787B">
        <w:t xml:space="preserve"> will be served thereby, but such removal shall be without prejudice to the contract rights, if any, of the person so removed.  </w:t>
      </w:r>
      <w:r w:rsidRPr="00FC787B">
        <w:rPr>
          <w:bCs/>
        </w:rPr>
        <w:t xml:space="preserve">Any officer may resign at any time upon written notice to the </w:t>
      </w:r>
      <w:r>
        <w:rPr>
          <w:bCs/>
        </w:rPr>
        <w:t>Chapter</w:t>
      </w:r>
      <w:r w:rsidRPr="00FC787B">
        <w:rPr>
          <w:bCs/>
        </w:rPr>
        <w:t xml:space="preserve">.  The resignation shall be effective upon receipt thereof by the </w:t>
      </w:r>
      <w:r>
        <w:rPr>
          <w:bCs/>
        </w:rPr>
        <w:t>Chapter</w:t>
      </w:r>
      <w:r w:rsidRPr="00FC787B">
        <w:rPr>
          <w:bCs/>
        </w:rPr>
        <w:t xml:space="preserve"> or at such subsequent time as may be specified in the notice of resignation.  </w:t>
      </w:r>
      <w:r w:rsidRPr="00FC787B">
        <w:t>If the office of any officer becomes vacant for any reason, the vacancy shall be filled by the Board. </w:t>
      </w:r>
    </w:p>
    <w:p w14:paraId="2FDF3CF7" w14:textId="77777777" w:rsidR="0095460B" w:rsidRDefault="0095460B" w:rsidP="0095460B">
      <w:pPr>
        <w:ind w:left="720" w:right="720"/>
      </w:pPr>
    </w:p>
    <w:p w14:paraId="22328AC7" w14:textId="618E88CF" w:rsidR="0095460B" w:rsidRPr="0095460B" w:rsidRDefault="0095460B" w:rsidP="0095460B">
      <w:pPr>
        <w:ind w:left="720" w:right="720"/>
        <w:rPr>
          <w:u w:val="single"/>
        </w:rPr>
      </w:pPr>
      <w:r w:rsidRPr="0095460B">
        <w:rPr>
          <w:u w:val="single"/>
        </w:rPr>
        <w:t xml:space="preserve">Section 4 </w:t>
      </w:r>
      <w:r w:rsidR="00567DFB">
        <w:rPr>
          <w:u w:val="single"/>
        </w:rPr>
        <w:t>–</w:t>
      </w:r>
      <w:r w:rsidRPr="0095460B">
        <w:rPr>
          <w:u w:val="single"/>
        </w:rPr>
        <w:t xml:space="preserve"> </w:t>
      </w:r>
      <w:r w:rsidR="00567DFB">
        <w:rPr>
          <w:u w:val="single"/>
        </w:rPr>
        <w:t xml:space="preserve">Appointment of Officers </w:t>
      </w:r>
    </w:p>
    <w:p w14:paraId="69AE7971" w14:textId="26A2F293" w:rsidR="0095460B" w:rsidRDefault="0095460B" w:rsidP="0095460B">
      <w:pPr>
        <w:ind w:left="720" w:right="720"/>
      </w:pPr>
      <w:r w:rsidRPr="00CD606A">
        <w:t xml:space="preserve">The </w:t>
      </w:r>
      <w:r w:rsidR="00567DFB">
        <w:t>appointment</w:t>
      </w:r>
      <w:r w:rsidR="00567DFB" w:rsidRPr="00CD606A">
        <w:t xml:space="preserve"> </w:t>
      </w:r>
      <w:r w:rsidRPr="00CD606A">
        <w:t xml:space="preserve">of </w:t>
      </w:r>
      <w:r>
        <w:t>o</w:t>
      </w:r>
      <w:r w:rsidRPr="00CD606A">
        <w:t xml:space="preserve">fficers shall be held at an </w:t>
      </w:r>
      <w:r>
        <w:t>A</w:t>
      </w:r>
      <w:r w:rsidRPr="00CD606A">
        <w:t xml:space="preserve">nnual </w:t>
      </w:r>
      <w:r>
        <w:t>M</w:t>
      </w:r>
      <w:r w:rsidRPr="00CD606A">
        <w:t>eeting called for this purpose</w:t>
      </w:r>
      <w:r w:rsidR="006349CC">
        <w:t xml:space="preserve"> pursuant to Article VI, Section 2</w:t>
      </w:r>
      <w:r w:rsidRPr="00CD606A">
        <w:t xml:space="preserve">.  </w:t>
      </w:r>
    </w:p>
    <w:p w14:paraId="0A6079EB" w14:textId="3231E4A5" w:rsidR="00022451" w:rsidRDefault="00022451">
      <w:pPr>
        <w:spacing w:after="200" w:line="276" w:lineRule="auto"/>
      </w:pPr>
      <w:r>
        <w:br w:type="page"/>
      </w:r>
    </w:p>
    <w:p w14:paraId="6575D81D" w14:textId="6D3366CD" w:rsidR="0095460B" w:rsidRPr="0095460B" w:rsidRDefault="0095460B" w:rsidP="00780B72">
      <w:pPr>
        <w:pStyle w:val="Heading3"/>
      </w:pPr>
      <w:bookmarkStart w:id="4" w:name="_Toc103682463"/>
      <w:r w:rsidRPr="0095460B">
        <w:lastRenderedPageBreak/>
        <w:t>ARTICLE V</w:t>
      </w:r>
      <w:r w:rsidR="00DE3982">
        <w:t xml:space="preserve"> - DUTIES</w:t>
      </w:r>
      <w:bookmarkEnd w:id="4"/>
    </w:p>
    <w:p w14:paraId="74F0B83C" w14:textId="77777777" w:rsidR="0095460B" w:rsidRPr="0095460B" w:rsidRDefault="0095460B" w:rsidP="00022451">
      <w:pPr>
        <w:keepNext/>
        <w:keepLines/>
        <w:ind w:left="720" w:right="720"/>
        <w:rPr>
          <w:u w:val="single"/>
        </w:rPr>
      </w:pPr>
      <w:r w:rsidRPr="0095460B">
        <w:rPr>
          <w:u w:val="single"/>
        </w:rPr>
        <w:t>Section 1 - Duties of Officers</w:t>
      </w:r>
      <w:r w:rsidR="004B4507">
        <w:rPr>
          <w:u w:val="single"/>
        </w:rPr>
        <w:t xml:space="preserve"> and Trustees</w:t>
      </w:r>
    </w:p>
    <w:p w14:paraId="6C36CC31" w14:textId="77777777" w:rsidR="000A25B5" w:rsidRDefault="000A25B5" w:rsidP="00022451">
      <w:pPr>
        <w:keepNext/>
        <w:keepLines/>
        <w:ind w:left="720" w:right="720"/>
        <w:rPr>
          <w:i/>
        </w:rPr>
      </w:pPr>
    </w:p>
    <w:p w14:paraId="4747DE1F" w14:textId="77777777" w:rsidR="005B0F4A" w:rsidRDefault="0095460B" w:rsidP="00022451">
      <w:pPr>
        <w:keepNext/>
        <w:keepLines/>
        <w:ind w:left="720" w:right="720"/>
      </w:pPr>
      <w:r w:rsidRPr="0095460B">
        <w:rPr>
          <w:i/>
        </w:rPr>
        <w:t>President</w:t>
      </w:r>
      <w:r w:rsidRPr="00CD606A">
        <w:t xml:space="preserve"> – </w:t>
      </w:r>
    </w:p>
    <w:p w14:paraId="51D8BE9F" w14:textId="42502253" w:rsidR="0095460B" w:rsidRDefault="005B0F4A" w:rsidP="00022451">
      <w:pPr>
        <w:keepNext/>
        <w:keepLines/>
        <w:ind w:left="720" w:right="720"/>
      </w:pPr>
      <w:r>
        <w:t xml:space="preserve">The duties of this office are, at a </w:t>
      </w:r>
      <w:proofErr w:type="gramStart"/>
      <w:r>
        <w:t>minimum</w:t>
      </w:r>
      <w:r w:rsidDel="005B0F4A">
        <w:t xml:space="preserve"> </w:t>
      </w:r>
      <w:r w:rsidR="00F25495">
        <w:t>:</w:t>
      </w:r>
      <w:proofErr w:type="gramEnd"/>
    </w:p>
    <w:p w14:paraId="5650C2C0" w14:textId="1741A0C6" w:rsidR="005B0F4A" w:rsidRDefault="005B0F4A" w:rsidP="005B0F4A">
      <w:pPr>
        <w:numPr>
          <w:ilvl w:val="0"/>
          <w:numId w:val="5"/>
        </w:numPr>
        <w:tabs>
          <w:tab w:val="left" w:pos="360"/>
        </w:tabs>
        <w:ind w:right="720" w:hanging="360"/>
      </w:pPr>
      <w:r w:rsidRPr="005B0F4A">
        <w:t>Provide leadership and direction to the chapter.</w:t>
      </w:r>
    </w:p>
    <w:p w14:paraId="0315B81A" w14:textId="77777777" w:rsidR="0095460B" w:rsidRDefault="0095460B" w:rsidP="0095460B">
      <w:pPr>
        <w:numPr>
          <w:ilvl w:val="0"/>
          <w:numId w:val="5"/>
        </w:numPr>
        <w:tabs>
          <w:tab w:val="left" w:pos="360"/>
        </w:tabs>
        <w:ind w:right="720" w:hanging="360"/>
      </w:pPr>
      <w:r>
        <w:t>Preside over all meetings of the Chapter.</w:t>
      </w:r>
    </w:p>
    <w:p w14:paraId="734464DB" w14:textId="5440A660" w:rsidR="0095460B" w:rsidRDefault="0095460B" w:rsidP="0095460B">
      <w:pPr>
        <w:numPr>
          <w:ilvl w:val="0"/>
          <w:numId w:val="5"/>
        </w:numPr>
        <w:tabs>
          <w:tab w:val="left" w:pos="360"/>
        </w:tabs>
        <w:ind w:right="720" w:hanging="360"/>
      </w:pPr>
      <w:r>
        <w:t xml:space="preserve">Serve as Chair of the Board of </w:t>
      </w:r>
      <w:r w:rsidR="00567DFB">
        <w:t>Trustees.</w:t>
      </w:r>
    </w:p>
    <w:p w14:paraId="21DE143B" w14:textId="77777777" w:rsidR="0095460B" w:rsidRDefault="0095460B" w:rsidP="0095460B">
      <w:pPr>
        <w:numPr>
          <w:ilvl w:val="0"/>
          <w:numId w:val="5"/>
        </w:numPr>
        <w:tabs>
          <w:tab w:val="left" w:pos="360"/>
        </w:tabs>
        <w:ind w:right="720" w:hanging="360"/>
      </w:pPr>
      <w:r>
        <w:t xml:space="preserve">Serve as </w:t>
      </w:r>
      <w:r w:rsidRPr="00CD606A">
        <w:t>an ex-officio member of all committees.</w:t>
      </w:r>
      <w:r>
        <w:t xml:space="preserve"> </w:t>
      </w:r>
      <w:r w:rsidRPr="00CD606A">
        <w:t xml:space="preserve"> </w:t>
      </w:r>
    </w:p>
    <w:p w14:paraId="5FBAF0C6" w14:textId="77777777" w:rsidR="0095460B" w:rsidRDefault="0095460B" w:rsidP="0095460B">
      <w:pPr>
        <w:numPr>
          <w:ilvl w:val="0"/>
          <w:numId w:val="5"/>
        </w:numPr>
        <w:tabs>
          <w:tab w:val="left" w:pos="360"/>
        </w:tabs>
        <w:ind w:right="720" w:hanging="360"/>
      </w:pPr>
      <w:r>
        <w:t xml:space="preserve">Call all regular and special meetings of the Chapter (through the Secretary).  </w:t>
      </w:r>
    </w:p>
    <w:p w14:paraId="21B3D7DD" w14:textId="4F3B9AD3" w:rsidR="0095460B" w:rsidRDefault="0095460B" w:rsidP="0095460B">
      <w:pPr>
        <w:numPr>
          <w:ilvl w:val="0"/>
          <w:numId w:val="5"/>
        </w:numPr>
        <w:tabs>
          <w:tab w:val="left" w:pos="360"/>
        </w:tabs>
        <w:ind w:right="720" w:hanging="360"/>
      </w:pPr>
      <w:r>
        <w:t xml:space="preserve">Call all regular and special meetings of the Board of </w:t>
      </w:r>
      <w:r w:rsidR="00567DFB">
        <w:t>Trustees</w:t>
      </w:r>
      <w:r>
        <w:t>.</w:t>
      </w:r>
    </w:p>
    <w:p w14:paraId="0B6CFD66" w14:textId="45AC41D7" w:rsidR="0095460B" w:rsidRDefault="0095460B" w:rsidP="0095460B">
      <w:pPr>
        <w:numPr>
          <w:ilvl w:val="0"/>
          <w:numId w:val="5"/>
        </w:numPr>
        <w:tabs>
          <w:tab w:val="left" w:pos="360"/>
        </w:tabs>
        <w:ind w:right="720" w:hanging="360"/>
      </w:pPr>
      <w:r>
        <w:t xml:space="preserve">Represent the Chapter at various gatherings in a manner that maintains the high standards of being a Mountaineer. </w:t>
      </w:r>
    </w:p>
    <w:p w14:paraId="07FC6BB2" w14:textId="4BC17E82" w:rsidR="005B0F4A" w:rsidRDefault="005B0F4A" w:rsidP="0095460B">
      <w:pPr>
        <w:numPr>
          <w:ilvl w:val="0"/>
          <w:numId w:val="5"/>
        </w:numPr>
        <w:tabs>
          <w:tab w:val="left" w:pos="360"/>
        </w:tabs>
        <w:ind w:right="720" w:hanging="360"/>
      </w:pPr>
      <w:r>
        <w:t>Maintain regular contact with WVU Alumni Association Liaison.</w:t>
      </w:r>
    </w:p>
    <w:p w14:paraId="71938572" w14:textId="171C66D8" w:rsidR="005B0F4A" w:rsidRDefault="005B0F4A" w:rsidP="0095460B">
      <w:pPr>
        <w:numPr>
          <w:ilvl w:val="0"/>
          <w:numId w:val="5"/>
        </w:numPr>
        <w:tabs>
          <w:tab w:val="left" w:pos="360"/>
        </w:tabs>
        <w:ind w:right="720" w:hanging="360"/>
      </w:pPr>
      <w:r>
        <w:t>Ensur</w:t>
      </w:r>
      <w:r w:rsidR="00F25495">
        <w:t>e</w:t>
      </w:r>
      <w:r>
        <w:t xml:space="preserve"> that proper records are maintained and archived.</w:t>
      </w:r>
    </w:p>
    <w:p w14:paraId="6F41E9CC" w14:textId="77777777" w:rsidR="0095460B" w:rsidRPr="00CD606A" w:rsidRDefault="0095460B" w:rsidP="0095460B">
      <w:pPr>
        <w:ind w:left="720" w:right="720"/>
      </w:pPr>
    </w:p>
    <w:p w14:paraId="28F12BAE" w14:textId="08368432" w:rsidR="005B0F4A" w:rsidRDefault="0095460B" w:rsidP="005B0F4A">
      <w:pPr>
        <w:ind w:left="720" w:right="720"/>
      </w:pPr>
      <w:r w:rsidRPr="0095460B">
        <w:rPr>
          <w:i/>
        </w:rPr>
        <w:t>Vice President</w:t>
      </w:r>
      <w:r w:rsidRPr="00CD606A">
        <w:t xml:space="preserve"> –</w:t>
      </w:r>
      <w:r>
        <w:t xml:space="preserve"> </w:t>
      </w:r>
    </w:p>
    <w:p w14:paraId="4EB33CB5" w14:textId="7FEF550D" w:rsidR="0095460B" w:rsidRDefault="0095460B" w:rsidP="0095460B">
      <w:pPr>
        <w:ind w:left="720" w:right="720"/>
      </w:pPr>
      <w:r>
        <w:t xml:space="preserve">The duties of this office are, at a minimum:  </w:t>
      </w:r>
    </w:p>
    <w:p w14:paraId="4D2CC07F" w14:textId="77777777" w:rsidR="0095460B" w:rsidRDefault="0095460B" w:rsidP="0095460B">
      <w:pPr>
        <w:numPr>
          <w:ilvl w:val="0"/>
          <w:numId w:val="5"/>
        </w:numPr>
        <w:tabs>
          <w:tab w:val="left" w:pos="360"/>
        </w:tabs>
        <w:ind w:right="720" w:hanging="360"/>
      </w:pPr>
      <w:r>
        <w:t>Perform duties assigned to the President, in the absence, or at the request of the President.</w:t>
      </w:r>
    </w:p>
    <w:p w14:paraId="48E1B2AF" w14:textId="77777777" w:rsidR="0095460B" w:rsidRDefault="0095460B" w:rsidP="0095460B">
      <w:pPr>
        <w:numPr>
          <w:ilvl w:val="0"/>
          <w:numId w:val="5"/>
        </w:numPr>
        <w:tabs>
          <w:tab w:val="left" w:pos="360"/>
        </w:tabs>
        <w:ind w:right="720" w:hanging="360"/>
      </w:pPr>
      <w:r>
        <w:t xml:space="preserve">Serve as President until the next Annual Election should the President become unable to complete the duties of office.  </w:t>
      </w:r>
    </w:p>
    <w:p w14:paraId="40904F7E" w14:textId="23870B72" w:rsidR="005B0F4A" w:rsidRDefault="0095460B" w:rsidP="007B435E">
      <w:pPr>
        <w:numPr>
          <w:ilvl w:val="0"/>
          <w:numId w:val="5"/>
        </w:numPr>
        <w:tabs>
          <w:tab w:val="left" w:pos="360"/>
        </w:tabs>
        <w:ind w:right="720" w:hanging="360"/>
      </w:pPr>
      <w:r>
        <w:t xml:space="preserve">Represent the Chapter at various gatherings in a manner that maintains the high standards of being a Mountaineer.  </w:t>
      </w:r>
    </w:p>
    <w:p w14:paraId="1B9ED1D4" w14:textId="08E89BBB" w:rsidR="005B0F4A" w:rsidRDefault="00F25495" w:rsidP="005B0F4A">
      <w:pPr>
        <w:numPr>
          <w:ilvl w:val="0"/>
          <w:numId w:val="5"/>
        </w:numPr>
        <w:tabs>
          <w:tab w:val="left" w:pos="360"/>
        </w:tabs>
        <w:ind w:right="720" w:hanging="360"/>
      </w:pPr>
      <w:r>
        <w:t>Additionally serve</w:t>
      </w:r>
      <w:r w:rsidR="005B0F4A">
        <w:t xml:space="preserve"> as secondary contact for WVU constituents interested in the chapter.</w:t>
      </w:r>
    </w:p>
    <w:p w14:paraId="66543741" w14:textId="5DEEF27C" w:rsidR="00DE2A21" w:rsidRDefault="00DE2A21" w:rsidP="005B0F4A">
      <w:pPr>
        <w:numPr>
          <w:ilvl w:val="0"/>
          <w:numId w:val="5"/>
        </w:numPr>
        <w:tabs>
          <w:tab w:val="left" w:pos="360"/>
        </w:tabs>
        <w:ind w:right="720" w:hanging="360"/>
      </w:pPr>
      <w:r>
        <w:t>Serve as ex-officio member of the Business to Business and Community Service Committees</w:t>
      </w:r>
    </w:p>
    <w:p w14:paraId="6E6E89C7" w14:textId="77777777" w:rsidR="0095460B" w:rsidRDefault="0095460B" w:rsidP="0095460B">
      <w:pPr>
        <w:ind w:left="720" w:right="720"/>
      </w:pPr>
    </w:p>
    <w:p w14:paraId="21A892B4" w14:textId="77777777" w:rsidR="0095460B" w:rsidRPr="00CD606A" w:rsidRDefault="0095460B" w:rsidP="0095460B">
      <w:pPr>
        <w:ind w:left="720" w:right="720"/>
      </w:pPr>
    </w:p>
    <w:p w14:paraId="488CF406" w14:textId="77777777" w:rsidR="005B0F4A" w:rsidRDefault="0095460B" w:rsidP="0095460B">
      <w:pPr>
        <w:ind w:left="720" w:right="720"/>
      </w:pPr>
      <w:r w:rsidRPr="0095460B">
        <w:rPr>
          <w:i/>
        </w:rPr>
        <w:t>Secretary</w:t>
      </w:r>
      <w:r w:rsidRPr="00CD606A">
        <w:t xml:space="preserve"> – </w:t>
      </w:r>
    </w:p>
    <w:p w14:paraId="5B10BD29" w14:textId="627A534F" w:rsidR="0095460B" w:rsidRDefault="0095460B" w:rsidP="0095460B">
      <w:pPr>
        <w:ind w:left="720" w:right="720"/>
      </w:pPr>
      <w:r>
        <w:t xml:space="preserve">The duties of this office are, at a minimum:  </w:t>
      </w:r>
    </w:p>
    <w:p w14:paraId="2C35A975" w14:textId="77777777" w:rsidR="0095460B" w:rsidRDefault="0095460B" w:rsidP="0095460B">
      <w:pPr>
        <w:numPr>
          <w:ilvl w:val="0"/>
          <w:numId w:val="5"/>
        </w:numPr>
        <w:tabs>
          <w:tab w:val="left" w:pos="360"/>
        </w:tabs>
        <w:ind w:right="720" w:hanging="360"/>
      </w:pPr>
      <w:r>
        <w:t xml:space="preserve">Record and maintain </w:t>
      </w:r>
      <w:r w:rsidRPr="00CD606A">
        <w:t>all official minutes of the business meeting(s) of the Chapter</w:t>
      </w:r>
      <w:r>
        <w:t xml:space="preserve">.  </w:t>
      </w:r>
    </w:p>
    <w:p w14:paraId="21B2C5FF" w14:textId="3CAF6459" w:rsidR="0095460B" w:rsidRDefault="0095460B" w:rsidP="0095460B">
      <w:pPr>
        <w:numPr>
          <w:ilvl w:val="0"/>
          <w:numId w:val="5"/>
        </w:numPr>
        <w:tabs>
          <w:tab w:val="left" w:pos="360"/>
        </w:tabs>
        <w:ind w:right="720" w:hanging="360"/>
      </w:pPr>
      <w:r>
        <w:t xml:space="preserve">Record and maintain all official minutes of meetings of the Board of </w:t>
      </w:r>
      <w:r w:rsidR="00567DFB">
        <w:t>Trustees</w:t>
      </w:r>
      <w:r>
        <w:t>.</w:t>
      </w:r>
    </w:p>
    <w:p w14:paraId="62628EF7" w14:textId="77777777" w:rsidR="0095460B" w:rsidRDefault="0095460B" w:rsidP="0095460B">
      <w:pPr>
        <w:numPr>
          <w:ilvl w:val="0"/>
          <w:numId w:val="5"/>
        </w:numPr>
        <w:tabs>
          <w:tab w:val="left" w:pos="360"/>
        </w:tabs>
        <w:ind w:right="720" w:hanging="360"/>
      </w:pPr>
      <w:r>
        <w:t xml:space="preserve">Provide notice of </w:t>
      </w:r>
      <w:r w:rsidRPr="00CD606A">
        <w:t>meetings of the Chapter</w:t>
      </w:r>
      <w:r>
        <w:t xml:space="preserve"> to the membership as well as </w:t>
      </w:r>
      <w:r w:rsidRPr="00CD606A">
        <w:t xml:space="preserve">to the West Virginia University Alumni Association.  </w:t>
      </w:r>
    </w:p>
    <w:p w14:paraId="7A1396EF" w14:textId="77777777" w:rsidR="0095460B" w:rsidRDefault="0095460B" w:rsidP="0095460B">
      <w:pPr>
        <w:numPr>
          <w:ilvl w:val="0"/>
          <w:numId w:val="5"/>
        </w:numPr>
        <w:tabs>
          <w:tab w:val="left" w:pos="360"/>
        </w:tabs>
        <w:ind w:right="720" w:hanging="360"/>
      </w:pPr>
      <w:r>
        <w:t xml:space="preserve">Develop and maintain </w:t>
      </w:r>
      <w:r w:rsidRPr="00CD606A">
        <w:t xml:space="preserve">complete records of all </w:t>
      </w:r>
      <w:r>
        <w:t xml:space="preserve">active and </w:t>
      </w:r>
      <w:r w:rsidRPr="00CD606A">
        <w:t>potential members of the Chapter</w:t>
      </w:r>
      <w:r>
        <w:t>.</w:t>
      </w:r>
    </w:p>
    <w:p w14:paraId="1CB68929" w14:textId="5F9CD898" w:rsidR="005B0F4A" w:rsidRDefault="005B0F4A" w:rsidP="007B435E">
      <w:pPr>
        <w:numPr>
          <w:ilvl w:val="1"/>
          <w:numId w:val="5"/>
        </w:numPr>
        <w:tabs>
          <w:tab w:val="left" w:pos="360"/>
        </w:tabs>
        <w:ind w:right="720"/>
      </w:pPr>
      <w:r w:rsidRPr="005B0F4A">
        <w:t xml:space="preserve">The Secretary shall use the </w:t>
      </w:r>
      <w:r>
        <w:t>member</w:t>
      </w:r>
      <w:r w:rsidRPr="005B0F4A">
        <w:t xml:space="preserve"> list only for Chapter and West Virginia University Alumni Association activities and elections, and shall never, under any circumstances, release the list for outside commercial or potential commercial activities</w:t>
      </w:r>
    </w:p>
    <w:p w14:paraId="5C923CAB" w14:textId="77777777" w:rsidR="0095460B" w:rsidRDefault="0095460B" w:rsidP="0095460B">
      <w:pPr>
        <w:numPr>
          <w:ilvl w:val="0"/>
          <w:numId w:val="5"/>
        </w:numPr>
        <w:tabs>
          <w:tab w:val="left" w:pos="360"/>
        </w:tabs>
        <w:ind w:right="720" w:hanging="360"/>
      </w:pPr>
      <w:r>
        <w:t xml:space="preserve">Assist </w:t>
      </w:r>
      <w:r w:rsidRPr="00CD606A">
        <w:t xml:space="preserve">the West Virginia University Alumni Association </w:t>
      </w:r>
      <w:r>
        <w:t xml:space="preserve">in ensuring the accuracy and completeness of the local alumni list, ensure that the alumni list is used for </w:t>
      </w:r>
      <w:r w:rsidRPr="00CD606A">
        <w:t>Chapter and West Virginia University Alumni Association activities and elections</w:t>
      </w:r>
      <w:r>
        <w:t xml:space="preserve"> only and is kept otherwise confidential.  </w:t>
      </w:r>
    </w:p>
    <w:p w14:paraId="712E510C" w14:textId="77777777" w:rsidR="0095460B" w:rsidRDefault="0095460B" w:rsidP="0095460B">
      <w:pPr>
        <w:numPr>
          <w:ilvl w:val="0"/>
          <w:numId w:val="5"/>
        </w:numPr>
        <w:tabs>
          <w:tab w:val="left" w:pos="360"/>
        </w:tabs>
        <w:ind w:right="720" w:hanging="360"/>
      </w:pPr>
      <w:r>
        <w:t>Develop and maintain a</w:t>
      </w:r>
      <w:r w:rsidRPr="00CD606A">
        <w:t>n active Chapter roster</w:t>
      </w:r>
      <w:r>
        <w:t xml:space="preserve"> and furnish an updated copy to the WVU Alumni Association at least annually.</w:t>
      </w:r>
    </w:p>
    <w:p w14:paraId="18E82CE7" w14:textId="77777777" w:rsidR="0095460B" w:rsidRDefault="0095460B" w:rsidP="0095460B">
      <w:pPr>
        <w:numPr>
          <w:ilvl w:val="0"/>
          <w:numId w:val="5"/>
        </w:numPr>
        <w:tabs>
          <w:tab w:val="left" w:pos="360"/>
        </w:tabs>
        <w:ind w:right="720" w:hanging="360"/>
      </w:pPr>
      <w:r>
        <w:t xml:space="preserve">Represent the Chapter at various gatherings in a manner that maintains the high standards of being a Mountaineer.  </w:t>
      </w:r>
    </w:p>
    <w:p w14:paraId="699B8F3F" w14:textId="59FA0715" w:rsidR="00DE2A21" w:rsidRDefault="00DE2A21" w:rsidP="00DE2A21">
      <w:pPr>
        <w:numPr>
          <w:ilvl w:val="0"/>
          <w:numId w:val="5"/>
        </w:numPr>
        <w:tabs>
          <w:tab w:val="left" w:pos="360"/>
        </w:tabs>
        <w:ind w:right="720" w:hanging="360"/>
      </w:pPr>
      <w:r>
        <w:t>Serve as ex-officio member of the Communications and Marketing Committee</w:t>
      </w:r>
    </w:p>
    <w:p w14:paraId="4428BB05" w14:textId="77777777" w:rsidR="00DE2A21" w:rsidRDefault="00DE2A21" w:rsidP="0095460B">
      <w:pPr>
        <w:numPr>
          <w:ilvl w:val="0"/>
          <w:numId w:val="5"/>
        </w:numPr>
        <w:tabs>
          <w:tab w:val="left" w:pos="360"/>
        </w:tabs>
        <w:ind w:right="720" w:hanging="360"/>
      </w:pPr>
    </w:p>
    <w:p w14:paraId="1E0F50FE" w14:textId="77777777" w:rsidR="0095460B" w:rsidRDefault="0095460B" w:rsidP="0095460B">
      <w:pPr>
        <w:ind w:left="720" w:right="720"/>
      </w:pPr>
    </w:p>
    <w:p w14:paraId="196FF180" w14:textId="77777777" w:rsidR="005B0F4A" w:rsidRDefault="0095460B" w:rsidP="0095460B">
      <w:pPr>
        <w:ind w:left="720" w:right="720"/>
      </w:pPr>
      <w:r w:rsidRPr="0095460B">
        <w:rPr>
          <w:i/>
        </w:rPr>
        <w:t>Treasurer</w:t>
      </w:r>
      <w:r w:rsidRPr="00CD606A">
        <w:t xml:space="preserve"> – </w:t>
      </w:r>
    </w:p>
    <w:p w14:paraId="4CA2E728" w14:textId="76907A5D" w:rsidR="0095460B" w:rsidRDefault="0095460B" w:rsidP="0095460B">
      <w:pPr>
        <w:ind w:left="720" w:right="720"/>
      </w:pPr>
      <w:r>
        <w:t>The duties of this office are, at a minimum:</w:t>
      </w:r>
    </w:p>
    <w:p w14:paraId="208ABCEE" w14:textId="6949C7AB" w:rsidR="0095460B" w:rsidRDefault="00F25495" w:rsidP="0095460B">
      <w:pPr>
        <w:numPr>
          <w:ilvl w:val="0"/>
          <w:numId w:val="5"/>
        </w:numPr>
        <w:tabs>
          <w:tab w:val="left" w:pos="360"/>
        </w:tabs>
        <w:ind w:right="720" w:hanging="360"/>
      </w:pPr>
      <w:r>
        <w:lastRenderedPageBreak/>
        <w:t>B</w:t>
      </w:r>
      <w:r w:rsidR="005B0F4A" w:rsidRPr="005B0F4A">
        <w:t>e responsible for all receipts and expend</w:t>
      </w:r>
      <w:r>
        <w:t xml:space="preserve">itures of the Chapter and </w:t>
      </w:r>
      <w:r w:rsidR="005B0F4A" w:rsidRPr="005B0F4A">
        <w:t>cooperate and assist the Secretary with the records.</w:t>
      </w:r>
    </w:p>
    <w:p w14:paraId="057EB04F" w14:textId="0B15C2CC" w:rsidR="0095460B" w:rsidRDefault="0095460B" w:rsidP="0095460B">
      <w:pPr>
        <w:numPr>
          <w:ilvl w:val="0"/>
          <w:numId w:val="5"/>
        </w:numPr>
        <w:tabs>
          <w:tab w:val="left" w:pos="360"/>
        </w:tabs>
        <w:ind w:right="720" w:hanging="360"/>
      </w:pPr>
      <w:r>
        <w:t xml:space="preserve">Develop a financial report to be presented at the Annual Meeting of the Chapter.  </w:t>
      </w:r>
    </w:p>
    <w:p w14:paraId="683E82DD" w14:textId="6697041D" w:rsidR="0095460B" w:rsidRDefault="00F25495" w:rsidP="0095460B">
      <w:pPr>
        <w:numPr>
          <w:ilvl w:val="0"/>
          <w:numId w:val="5"/>
        </w:numPr>
        <w:tabs>
          <w:tab w:val="left" w:pos="360"/>
        </w:tabs>
        <w:ind w:right="720" w:hanging="360"/>
      </w:pPr>
      <w:r>
        <w:t>Fil</w:t>
      </w:r>
      <w:r w:rsidR="007B435E">
        <w:t>e</w:t>
      </w:r>
      <w:r>
        <w:t xml:space="preserve"> a</w:t>
      </w:r>
      <w:r w:rsidR="0095460B">
        <w:t>ccurate and timely Chapter Tax Forms.</w:t>
      </w:r>
    </w:p>
    <w:p w14:paraId="412F5305" w14:textId="068B68AF" w:rsidR="0095460B" w:rsidRDefault="0095460B" w:rsidP="0095460B">
      <w:pPr>
        <w:numPr>
          <w:ilvl w:val="0"/>
          <w:numId w:val="5"/>
        </w:numPr>
        <w:tabs>
          <w:tab w:val="left" w:pos="360"/>
        </w:tabs>
        <w:ind w:right="720" w:hanging="360"/>
      </w:pPr>
      <w:r>
        <w:t>Record and maintain records of expenditures and receipts of the Chapter.</w:t>
      </w:r>
    </w:p>
    <w:p w14:paraId="4F90AE86" w14:textId="77777777" w:rsidR="0095460B" w:rsidRDefault="0095460B" w:rsidP="0095460B">
      <w:pPr>
        <w:numPr>
          <w:ilvl w:val="0"/>
          <w:numId w:val="5"/>
        </w:numPr>
        <w:tabs>
          <w:tab w:val="left" w:pos="360"/>
        </w:tabs>
        <w:ind w:right="720" w:hanging="360"/>
      </w:pPr>
      <w:r>
        <w:t>Provide assistance to the Chapter Secretary in maintaining current and accurate records.</w:t>
      </w:r>
    </w:p>
    <w:p w14:paraId="3F959006" w14:textId="77777777" w:rsidR="000A25B5" w:rsidRDefault="0095460B" w:rsidP="0095460B">
      <w:pPr>
        <w:numPr>
          <w:ilvl w:val="0"/>
          <w:numId w:val="5"/>
        </w:numPr>
        <w:tabs>
          <w:tab w:val="left" w:pos="360"/>
        </w:tabs>
        <w:ind w:right="720" w:hanging="360"/>
      </w:pPr>
      <w:r>
        <w:t xml:space="preserve">Represent the Chapter at various gatherings in a manner that maintains the high standards of being a Mountaineer. </w:t>
      </w:r>
    </w:p>
    <w:p w14:paraId="67EE9807" w14:textId="77777777" w:rsidR="00DE2A21" w:rsidRDefault="000A25B5" w:rsidP="0095460B">
      <w:pPr>
        <w:numPr>
          <w:ilvl w:val="0"/>
          <w:numId w:val="5"/>
        </w:numPr>
        <w:tabs>
          <w:tab w:val="left" w:pos="360"/>
        </w:tabs>
        <w:ind w:right="720" w:hanging="360"/>
      </w:pPr>
      <w:r>
        <w:t>Work with the Secretary to file any State or Federal Non-Profit reports as required by law.  And ensuring non-profit registration remains current.</w:t>
      </w:r>
    </w:p>
    <w:p w14:paraId="2BAABB4E" w14:textId="6180F9A4" w:rsidR="00DE2A21" w:rsidRDefault="00DE2A21" w:rsidP="00DE2A21">
      <w:pPr>
        <w:numPr>
          <w:ilvl w:val="0"/>
          <w:numId w:val="5"/>
        </w:numPr>
        <w:tabs>
          <w:tab w:val="left" w:pos="360"/>
        </w:tabs>
        <w:ind w:right="720" w:hanging="360"/>
      </w:pPr>
      <w:r>
        <w:t>Serve as ex-officio member of the Membership Recruitment &amp; Scholarship and Social &amp; Fundraising  Committees</w:t>
      </w:r>
    </w:p>
    <w:p w14:paraId="7C841DFF" w14:textId="474B37DC" w:rsidR="0095460B" w:rsidRDefault="0095460B" w:rsidP="0095460B">
      <w:pPr>
        <w:numPr>
          <w:ilvl w:val="0"/>
          <w:numId w:val="5"/>
        </w:numPr>
        <w:tabs>
          <w:tab w:val="left" w:pos="360"/>
        </w:tabs>
        <w:ind w:right="720" w:hanging="360"/>
      </w:pPr>
      <w:r>
        <w:t xml:space="preserve"> </w:t>
      </w:r>
    </w:p>
    <w:p w14:paraId="4773195F" w14:textId="77777777" w:rsidR="000A25B5" w:rsidRDefault="000A25B5" w:rsidP="0095460B">
      <w:pPr>
        <w:ind w:left="720" w:right="720"/>
        <w:rPr>
          <w:i/>
        </w:rPr>
      </w:pPr>
    </w:p>
    <w:p w14:paraId="06D86DE4" w14:textId="14A244C6" w:rsidR="0095460B" w:rsidRDefault="0095460B" w:rsidP="0095460B">
      <w:pPr>
        <w:ind w:left="720" w:right="720"/>
      </w:pPr>
      <w:r w:rsidRPr="0095460B">
        <w:rPr>
          <w:i/>
        </w:rPr>
        <w:t xml:space="preserve">Board of </w:t>
      </w:r>
      <w:r w:rsidR="006349CC">
        <w:rPr>
          <w:i/>
        </w:rPr>
        <w:t>Trustees</w:t>
      </w:r>
      <w:r w:rsidR="006349CC" w:rsidRPr="00CD606A">
        <w:t xml:space="preserve"> </w:t>
      </w:r>
      <w:r w:rsidRPr="00CD606A">
        <w:t xml:space="preserve">– </w:t>
      </w:r>
      <w:r>
        <w:t>The duties of this group are, at a minimum:</w:t>
      </w:r>
    </w:p>
    <w:p w14:paraId="37FC7881" w14:textId="30350F6F" w:rsidR="0095460B" w:rsidRDefault="006349CC" w:rsidP="00022451">
      <w:pPr>
        <w:pStyle w:val="ListParagraph"/>
        <w:numPr>
          <w:ilvl w:val="0"/>
          <w:numId w:val="11"/>
        </w:numPr>
        <w:ind w:right="720"/>
      </w:pPr>
      <w:r>
        <w:t>Manage the business and affairs of the Chapter and s</w:t>
      </w:r>
      <w:r w:rsidR="0095460B">
        <w:t xml:space="preserve">erve as </w:t>
      </w:r>
      <w:r w:rsidR="0095460B" w:rsidRPr="00CD606A">
        <w:t>the governing Board of the Chapter</w:t>
      </w:r>
      <w:r>
        <w:t>.</w:t>
      </w:r>
    </w:p>
    <w:p w14:paraId="6BA7BAF0" w14:textId="77777777" w:rsidR="0095460B" w:rsidRDefault="0095460B" w:rsidP="00022451">
      <w:pPr>
        <w:pStyle w:val="ListParagraph"/>
        <w:numPr>
          <w:ilvl w:val="0"/>
          <w:numId w:val="11"/>
        </w:numPr>
        <w:ind w:left="1080" w:right="720" w:firstLine="0"/>
      </w:pPr>
      <w:r>
        <w:t xml:space="preserve">Meet </w:t>
      </w:r>
      <w:r w:rsidRPr="00CD606A">
        <w:t xml:space="preserve">in accordance with Article VI, Section 1.  </w:t>
      </w:r>
    </w:p>
    <w:p w14:paraId="1CBB6D5E" w14:textId="77777777" w:rsidR="0095460B" w:rsidRDefault="0095460B" w:rsidP="0095460B">
      <w:pPr>
        <w:ind w:left="720" w:right="720"/>
      </w:pPr>
    </w:p>
    <w:p w14:paraId="5D5F8371" w14:textId="7E9DF54E" w:rsidR="0095460B" w:rsidRDefault="0095460B" w:rsidP="0095460B">
      <w:pPr>
        <w:ind w:left="720" w:right="720"/>
      </w:pPr>
      <w:r w:rsidRPr="00CD606A">
        <w:t xml:space="preserve">The Board of </w:t>
      </w:r>
      <w:r w:rsidR="00567DFB">
        <w:t>Trustee</w:t>
      </w:r>
      <w:r w:rsidRPr="00CD606A">
        <w:t>s shall include those persons identified in Article IV, Section 2.</w:t>
      </w:r>
    </w:p>
    <w:p w14:paraId="34426D27" w14:textId="77777777" w:rsidR="0095460B" w:rsidRPr="00CD606A" w:rsidRDefault="0095460B" w:rsidP="0095460B">
      <w:pPr>
        <w:ind w:left="720" w:right="720"/>
      </w:pPr>
    </w:p>
    <w:p w14:paraId="7362489B" w14:textId="6966CBB0" w:rsidR="0095460B" w:rsidRPr="0095460B" w:rsidRDefault="0095460B" w:rsidP="00780B72">
      <w:pPr>
        <w:pStyle w:val="Heading3"/>
      </w:pPr>
      <w:bookmarkStart w:id="5" w:name="_Toc103682464"/>
      <w:r w:rsidRPr="0095460B">
        <w:t>ARTICLE VI</w:t>
      </w:r>
      <w:r w:rsidR="00DE3982">
        <w:t xml:space="preserve"> - MEETINGS</w:t>
      </w:r>
      <w:bookmarkEnd w:id="5"/>
    </w:p>
    <w:p w14:paraId="1C88618A" w14:textId="6E4B41E2" w:rsidR="0095460B" w:rsidRPr="0095460B" w:rsidRDefault="0095460B" w:rsidP="0095460B">
      <w:pPr>
        <w:ind w:left="720" w:right="720"/>
        <w:rPr>
          <w:u w:val="single"/>
        </w:rPr>
      </w:pPr>
      <w:r w:rsidRPr="0095460B">
        <w:rPr>
          <w:u w:val="single"/>
        </w:rPr>
        <w:t xml:space="preserve">Section 1 </w:t>
      </w:r>
      <w:r w:rsidR="006349CC">
        <w:rPr>
          <w:u w:val="single"/>
        </w:rPr>
        <w:t>–</w:t>
      </w:r>
      <w:r w:rsidRPr="0095460B">
        <w:rPr>
          <w:u w:val="single"/>
        </w:rPr>
        <w:t xml:space="preserve"> </w:t>
      </w:r>
      <w:r w:rsidR="006349CC">
        <w:rPr>
          <w:u w:val="single"/>
        </w:rPr>
        <w:t>Regular</w:t>
      </w:r>
      <w:r w:rsidRPr="0095460B">
        <w:rPr>
          <w:u w:val="single"/>
        </w:rPr>
        <w:t xml:space="preserve"> Meetings</w:t>
      </w:r>
    </w:p>
    <w:p w14:paraId="3712AF18" w14:textId="77777777" w:rsidR="006349CC" w:rsidRPr="006349CC" w:rsidRDefault="006349CC" w:rsidP="006349CC">
      <w:pPr>
        <w:ind w:left="720" w:right="720"/>
      </w:pPr>
      <w:r w:rsidRPr="006349CC">
        <w:t xml:space="preserve">Regular meetings of the Board shall be held at such time and place as shall be determined from time to time, by the President.  Notice of each regular meeting of the Board shall specify the date, place and hour of the meeting and shall be given to each </w:t>
      </w:r>
      <w:r>
        <w:t>Trustee</w:t>
      </w:r>
      <w:r w:rsidRPr="006349CC">
        <w:t xml:space="preserve"> at least five (5) </w:t>
      </w:r>
      <w:r>
        <w:t xml:space="preserve">calendar </w:t>
      </w:r>
      <w:r w:rsidRPr="006349CC">
        <w:t>days before the meeting either personally, by mail, facsimile transmission or electronic mail.</w:t>
      </w:r>
    </w:p>
    <w:p w14:paraId="7973414D" w14:textId="77777777" w:rsidR="0095460B" w:rsidRPr="00CD606A" w:rsidRDefault="0095460B" w:rsidP="0095460B">
      <w:pPr>
        <w:ind w:left="720" w:right="720"/>
      </w:pPr>
    </w:p>
    <w:p w14:paraId="559D2141" w14:textId="77777777" w:rsidR="006349CC" w:rsidRDefault="006349CC" w:rsidP="0095460B">
      <w:pPr>
        <w:ind w:left="720" w:right="720"/>
      </w:pPr>
      <w:r w:rsidRPr="00022451">
        <w:t>Section 2- Annual Meeting</w:t>
      </w:r>
    </w:p>
    <w:p w14:paraId="0811A53D" w14:textId="77777777" w:rsidR="00567DFB" w:rsidRDefault="006349CC" w:rsidP="00022451">
      <w:pPr>
        <w:pStyle w:val="ListParagraph"/>
        <w:numPr>
          <w:ilvl w:val="0"/>
          <w:numId w:val="12"/>
        </w:numPr>
        <w:ind w:right="720"/>
      </w:pPr>
      <w:r w:rsidRPr="00CD606A">
        <w:t>The</w:t>
      </w:r>
      <w:r>
        <w:t xml:space="preserve"> Annual</w:t>
      </w:r>
      <w:r w:rsidRPr="00CD606A">
        <w:t xml:space="preserve"> </w:t>
      </w:r>
      <w:r>
        <w:t>M</w:t>
      </w:r>
      <w:r w:rsidRPr="00CD606A">
        <w:t xml:space="preserve">eeting </w:t>
      </w:r>
      <w:r>
        <w:t>will</w:t>
      </w:r>
      <w:r w:rsidRPr="00CD606A">
        <w:t xml:space="preserve"> be held in April or May</w:t>
      </w:r>
      <w:r>
        <w:t>, unless otherwise determined by resolution of the Board</w:t>
      </w:r>
      <w:r w:rsidRPr="00CD606A">
        <w:t xml:space="preserve"> and can be held in conjunction with another activity</w:t>
      </w:r>
      <w:r>
        <w:t xml:space="preserve">.  However, </w:t>
      </w:r>
      <w:r w:rsidRPr="00CD606A">
        <w:t xml:space="preserve">the intention to hold elections must be clearly </w:t>
      </w:r>
      <w:r>
        <w:t>communicated</w:t>
      </w:r>
      <w:r w:rsidRPr="00CD606A">
        <w:t xml:space="preserve"> to all members of the Chapter.</w:t>
      </w:r>
      <w:r w:rsidR="00567DFB">
        <w:t xml:space="preserve">  </w:t>
      </w:r>
    </w:p>
    <w:p w14:paraId="27FCDAD8" w14:textId="77777777" w:rsidR="00567DFB" w:rsidRDefault="00567DFB" w:rsidP="00567DFB">
      <w:pPr>
        <w:ind w:left="720" w:right="720"/>
      </w:pPr>
    </w:p>
    <w:p w14:paraId="2A646776" w14:textId="5A881921" w:rsidR="0095460B" w:rsidRPr="0062796F" w:rsidRDefault="0095460B" w:rsidP="0095460B">
      <w:pPr>
        <w:ind w:left="720" w:right="720"/>
        <w:rPr>
          <w:u w:val="single"/>
        </w:rPr>
      </w:pPr>
      <w:r w:rsidRPr="0062796F">
        <w:rPr>
          <w:u w:val="single"/>
        </w:rPr>
        <w:t xml:space="preserve">Section </w:t>
      </w:r>
      <w:r w:rsidR="006349CC">
        <w:rPr>
          <w:u w:val="single"/>
        </w:rPr>
        <w:t>3</w:t>
      </w:r>
      <w:r w:rsidRPr="0062796F">
        <w:rPr>
          <w:u w:val="single"/>
        </w:rPr>
        <w:t xml:space="preserve"> - Other Meetings</w:t>
      </w:r>
    </w:p>
    <w:p w14:paraId="68E1EF49" w14:textId="77777777" w:rsidR="006349CC" w:rsidRPr="006349CC" w:rsidRDefault="006349CC" w:rsidP="006349CC">
      <w:pPr>
        <w:ind w:left="720" w:right="720"/>
      </w:pPr>
      <w:r w:rsidRPr="006349CC">
        <w:t xml:space="preserve">Special meetings of the Board may be called by the President with at least seven (7) </w:t>
      </w:r>
      <w:r>
        <w:t xml:space="preserve">calendar </w:t>
      </w:r>
      <w:r w:rsidRPr="006349CC">
        <w:t xml:space="preserve">days’ notice to each </w:t>
      </w:r>
      <w:r w:rsidR="00567DFB">
        <w:t>Trustee</w:t>
      </w:r>
      <w:r w:rsidRPr="006349CC">
        <w:t xml:space="preserve">, either personally, by mail, facsimile transmission or electronic mail.  Special meetings shall be called by the President or Secretary in like manner and on like notice on the written request of a majority of the </w:t>
      </w:r>
      <w:r>
        <w:t>Trustees</w:t>
      </w:r>
      <w:r w:rsidRPr="006349CC">
        <w:t>.  Notice of a special meeting of the Board shall specify the date, place and hour of the meeting.  Unless required by statute or these Bylaws, the notice need not state the nature of the business to be conducted at the special meeting.</w:t>
      </w:r>
    </w:p>
    <w:p w14:paraId="3EA5A00E" w14:textId="663056B1" w:rsidR="0095460B" w:rsidRPr="00CD606A" w:rsidRDefault="0095460B" w:rsidP="0095460B">
      <w:pPr>
        <w:ind w:left="720" w:right="720"/>
      </w:pPr>
    </w:p>
    <w:p w14:paraId="0094EA2D" w14:textId="677ABE48" w:rsidR="0095460B" w:rsidRPr="0062796F" w:rsidRDefault="0095460B" w:rsidP="0095460B">
      <w:pPr>
        <w:ind w:left="720" w:right="720"/>
        <w:rPr>
          <w:u w:val="single"/>
        </w:rPr>
      </w:pPr>
      <w:r w:rsidRPr="0062796F">
        <w:rPr>
          <w:u w:val="single"/>
        </w:rPr>
        <w:t xml:space="preserve">Section </w:t>
      </w:r>
      <w:r w:rsidR="006349CC">
        <w:rPr>
          <w:u w:val="single"/>
        </w:rPr>
        <w:t>4</w:t>
      </w:r>
      <w:r w:rsidRPr="0062796F">
        <w:rPr>
          <w:u w:val="single"/>
        </w:rPr>
        <w:t xml:space="preserve"> - Notice of Meetings</w:t>
      </w:r>
    </w:p>
    <w:p w14:paraId="6BE875C5" w14:textId="6AE2C544" w:rsidR="0095460B" w:rsidRDefault="0095460B" w:rsidP="0095460B">
      <w:pPr>
        <w:ind w:left="720" w:right="720"/>
      </w:pPr>
      <w:r>
        <w:t>N</w:t>
      </w:r>
      <w:r w:rsidRPr="00CD606A">
        <w:t xml:space="preserve">otice shall be given </w:t>
      </w:r>
      <w:r>
        <w:t xml:space="preserve">to the Chapter Membership </w:t>
      </w:r>
      <w:r w:rsidRPr="00CD606A">
        <w:t xml:space="preserve">of all meetings.  </w:t>
      </w:r>
      <w:r>
        <w:t xml:space="preserve"> </w:t>
      </w:r>
      <w:r w:rsidRPr="00CD606A">
        <w:t>Notice to other potentially interested persons and media coverage will be utilized whenever possible.</w:t>
      </w:r>
      <w:r>
        <w:t xml:space="preserve"> </w:t>
      </w:r>
      <w:r w:rsidRPr="00CF2791">
        <w:t xml:space="preserve"> </w:t>
      </w:r>
      <w:r w:rsidRPr="00CD606A">
        <w:t xml:space="preserve">Whenever </w:t>
      </w:r>
      <w:r w:rsidR="006349CC">
        <w:t>the Bylaws provide</w:t>
      </w:r>
      <w:r w:rsidRPr="00CD606A">
        <w:t xml:space="preserve"> for the delivery of notice, </w:t>
      </w:r>
      <w:r>
        <w:t xml:space="preserve">an email sent to the address provided by the member to the Chapter shall be considered reasonable notice.  </w:t>
      </w:r>
    </w:p>
    <w:p w14:paraId="4FFAF3F6" w14:textId="77777777" w:rsidR="006349CC" w:rsidRDefault="006349CC" w:rsidP="0095460B">
      <w:pPr>
        <w:ind w:left="720" w:right="720"/>
      </w:pPr>
    </w:p>
    <w:p w14:paraId="696E113C" w14:textId="77777777" w:rsidR="006349CC" w:rsidRDefault="006349CC" w:rsidP="0095460B">
      <w:pPr>
        <w:ind w:left="720" w:right="720"/>
        <w:rPr>
          <w:u w:val="single"/>
        </w:rPr>
      </w:pPr>
      <w:r>
        <w:rPr>
          <w:u w:val="single"/>
        </w:rPr>
        <w:t>Section 5- Telephonic Meetings</w:t>
      </w:r>
    </w:p>
    <w:p w14:paraId="3E982814" w14:textId="77777777" w:rsidR="006349CC" w:rsidRPr="006349CC" w:rsidRDefault="006349CC" w:rsidP="006349CC">
      <w:pPr>
        <w:ind w:left="720" w:right="720"/>
        <w:rPr>
          <w:u w:val="single"/>
        </w:rPr>
      </w:pPr>
      <w:r w:rsidRPr="006349CC">
        <w:rPr>
          <w:u w:val="single"/>
        </w:rPr>
        <w:lastRenderedPageBreak/>
        <w:t xml:space="preserve">One or more </w:t>
      </w:r>
      <w:r>
        <w:rPr>
          <w:u w:val="single"/>
        </w:rPr>
        <w:t>Trustees</w:t>
      </w:r>
      <w:r w:rsidRPr="006349CC">
        <w:rPr>
          <w:u w:val="single"/>
        </w:rPr>
        <w:t xml:space="preserve"> may participate in a meeting of the Board by means of conference telephone or similar communications equipment, whereby all persons participating in the call can hear each</w:t>
      </w:r>
      <w:r>
        <w:rPr>
          <w:u w:val="single"/>
        </w:rPr>
        <w:t xml:space="preserve"> </w:t>
      </w:r>
      <w:r w:rsidRPr="006349CC">
        <w:rPr>
          <w:u w:val="single"/>
        </w:rPr>
        <w:t>other.  Providing all notice requirements for holding the meeting involved have been met, action may be taken at such a telephone meeting to the same extent and in the same manner as if all persons participating were physically present at the same location.</w:t>
      </w:r>
    </w:p>
    <w:p w14:paraId="6E4655B7" w14:textId="77777777" w:rsidR="006349CC" w:rsidRDefault="006349CC" w:rsidP="0095460B">
      <w:pPr>
        <w:ind w:left="720" w:right="720"/>
        <w:rPr>
          <w:u w:val="single"/>
        </w:rPr>
      </w:pPr>
    </w:p>
    <w:p w14:paraId="51615A0C" w14:textId="77777777" w:rsidR="0079341F" w:rsidRPr="0079341F" w:rsidRDefault="0079341F" w:rsidP="0095460B">
      <w:pPr>
        <w:ind w:left="720" w:right="720"/>
      </w:pPr>
      <w:r w:rsidRPr="00022451">
        <w:t>Section 6- Quorum</w:t>
      </w:r>
    </w:p>
    <w:p w14:paraId="1EC86670" w14:textId="77777777" w:rsidR="0095460B" w:rsidRDefault="0095460B" w:rsidP="0095460B">
      <w:pPr>
        <w:ind w:left="720" w:right="720"/>
      </w:pPr>
    </w:p>
    <w:p w14:paraId="090E95A2" w14:textId="77777777" w:rsidR="0079341F" w:rsidRDefault="0079341F" w:rsidP="0095460B">
      <w:pPr>
        <w:ind w:left="720" w:right="720"/>
      </w:pPr>
      <w:proofErr w:type="gramStart"/>
      <w:r w:rsidRPr="0079341F">
        <w:rPr>
          <w:b/>
          <w:u w:val="single"/>
        </w:rPr>
        <w:t>Quorum</w:t>
      </w:r>
      <w:r w:rsidRPr="0079341F">
        <w:rPr>
          <w:b/>
        </w:rPr>
        <w:t>.</w:t>
      </w:r>
      <w:proofErr w:type="gramEnd"/>
      <w:r w:rsidRPr="0079341F">
        <w:t xml:space="preserve">  At all meetings of the Board, the presence in person or by telephonic conference call, such that each Trustee can hear another, of a majority of Trustees, shall constitute a quorum for the transaction of business.</w:t>
      </w:r>
    </w:p>
    <w:p w14:paraId="0A8DDD4C" w14:textId="77777777" w:rsidR="00780B72" w:rsidRDefault="00780B72" w:rsidP="0095460B">
      <w:pPr>
        <w:ind w:left="720" w:right="720"/>
      </w:pPr>
    </w:p>
    <w:p w14:paraId="7DAB531E" w14:textId="0669C12C" w:rsidR="0095460B" w:rsidRPr="0062796F" w:rsidRDefault="0095460B" w:rsidP="00826709">
      <w:pPr>
        <w:pStyle w:val="Heading3"/>
      </w:pPr>
      <w:bookmarkStart w:id="6" w:name="_Toc103682465"/>
      <w:r w:rsidRPr="0062796F">
        <w:t>ARTICLE VII</w:t>
      </w:r>
      <w:r w:rsidR="00DE3982">
        <w:t xml:space="preserve"> - AMENDMENTS</w:t>
      </w:r>
      <w:bookmarkEnd w:id="6"/>
    </w:p>
    <w:p w14:paraId="30A0AD72" w14:textId="77777777" w:rsidR="0095460B" w:rsidRPr="0062796F" w:rsidRDefault="0095460B" w:rsidP="0095460B">
      <w:pPr>
        <w:ind w:left="720" w:right="720"/>
        <w:rPr>
          <w:u w:val="single"/>
        </w:rPr>
      </w:pPr>
      <w:r w:rsidRPr="0062796F">
        <w:rPr>
          <w:u w:val="single"/>
        </w:rPr>
        <w:t>Section 1 - Amendment</w:t>
      </w:r>
    </w:p>
    <w:p w14:paraId="1F2AB885" w14:textId="35ACD94A" w:rsidR="0095460B" w:rsidRPr="00CD606A" w:rsidRDefault="00567DFB" w:rsidP="0095460B">
      <w:pPr>
        <w:ind w:left="720" w:right="720"/>
      </w:pPr>
      <w:r>
        <w:t>These Bylaws</w:t>
      </w:r>
      <w:r w:rsidR="0095460B" w:rsidRPr="00CD606A">
        <w:t xml:space="preserve"> may be amended by a majority vote of Chapter members present at any duly called business meeting of the Chapter.</w:t>
      </w:r>
    </w:p>
    <w:p w14:paraId="44F59272" w14:textId="77777777" w:rsidR="0095460B" w:rsidRPr="00CD606A" w:rsidRDefault="0095460B" w:rsidP="0095460B">
      <w:pPr>
        <w:ind w:left="720" w:right="720"/>
      </w:pPr>
    </w:p>
    <w:p w14:paraId="1BFFE7DF" w14:textId="77777777" w:rsidR="0095460B" w:rsidRPr="0062796F" w:rsidRDefault="0095460B" w:rsidP="0095460B">
      <w:pPr>
        <w:ind w:left="720" w:right="720"/>
        <w:rPr>
          <w:u w:val="single"/>
        </w:rPr>
      </w:pPr>
      <w:r w:rsidRPr="0062796F">
        <w:rPr>
          <w:u w:val="single"/>
        </w:rPr>
        <w:t>Section 2 - Adoption</w:t>
      </w:r>
    </w:p>
    <w:p w14:paraId="436F224A" w14:textId="585AAB95" w:rsidR="0095460B" w:rsidRPr="00CD606A" w:rsidRDefault="0095460B" w:rsidP="0095460B">
      <w:pPr>
        <w:ind w:left="720" w:right="720"/>
      </w:pPr>
      <w:r w:rsidRPr="00CD606A">
        <w:t>Th</w:t>
      </w:r>
      <w:r w:rsidR="00567DFB">
        <w:t>ese</w:t>
      </w:r>
      <w:r w:rsidRPr="00CD606A">
        <w:t xml:space="preserve"> </w:t>
      </w:r>
      <w:r w:rsidR="00567DFB">
        <w:t>Bylaws</w:t>
      </w:r>
      <w:r w:rsidRPr="00CD606A">
        <w:t xml:space="preserve"> </w:t>
      </w:r>
      <w:r w:rsidR="00567DFB">
        <w:t>were</w:t>
      </w:r>
      <w:r w:rsidRPr="00CD606A">
        <w:t xml:space="preserve"> officially adopted and approved by a majority vote of the organizing members in attendance at the first regular meeting of the Chapter held at </w:t>
      </w:r>
      <w:r w:rsidR="000B2504">
        <w:t xml:space="preserve">The Conference Center at </w:t>
      </w:r>
      <w:proofErr w:type="spellStart"/>
      <w:r w:rsidR="000B2504">
        <w:t>Blueclaw</w:t>
      </w:r>
      <w:proofErr w:type="spellEnd"/>
      <w:r w:rsidR="000B2504">
        <w:t xml:space="preserve"> Stadium</w:t>
      </w:r>
      <w:r>
        <w:t xml:space="preserve">, on </w:t>
      </w:r>
      <w:r w:rsidR="000B2504">
        <w:t>July 20, 2016</w:t>
      </w:r>
    </w:p>
    <w:p w14:paraId="19834747" w14:textId="77777777" w:rsidR="0095460B" w:rsidRPr="00CD606A" w:rsidRDefault="0095460B" w:rsidP="0095460B">
      <w:pPr>
        <w:ind w:left="720" w:right="720"/>
      </w:pPr>
    </w:p>
    <w:p w14:paraId="5C5232D4" w14:textId="77777777" w:rsidR="0095460B" w:rsidRPr="00CD606A" w:rsidRDefault="0095460B" w:rsidP="0095460B">
      <w:pPr>
        <w:ind w:left="720" w:right="720"/>
      </w:pPr>
      <w:r w:rsidRPr="00CD606A">
        <w:t xml:space="preserve">The Officers selected by the Chapter for the first term are: </w:t>
      </w:r>
    </w:p>
    <w:p w14:paraId="5874C628" w14:textId="724E420B" w:rsidR="0095460B" w:rsidRPr="00CD606A" w:rsidRDefault="0095460B" w:rsidP="0095460B">
      <w:pPr>
        <w:ind w:left="720" w:right="720"/>
      </w:pPr>
      <w:r w:rsidRPr="00CD606A">
        <w:t xml:space="preserve">President: </w:t>
      </w:r>
      <w:r w:rsidR="000B2504">
        <w:tab/>
      </w:r>
      <w:r w:rsidR="000B2504">
        <w:tab/>
        <w:t>Toby Wolf</w:t>
      </w:r>
    </w:p>
    <w:p w14:paraId="12E2CFE4" w14:textId="23D5A70C" w:rsidR="0095460B" w:rsidRPr="00CD606A" w:rsidRDefault="0095460B" w:rsidP="0095460B">
      <w:pPr>
        <w:ind w:left="720" w:right="720"/>
      </w:pPr>
      <w:r w:rsidRPr="00CD606A">
        <w:t xml:space="preserve">Vice President: </w:t>
      </w:r>
      <w:r w:rsidR="000B2504">
        <w:tab/>
      </w:r>
      <w:r w:rsidR="000B2504">
        <w:tab/>
        <w:t>Brian Hanlon</w:t>
      </w:r>
    </w:p>
    <w:p w14:paraId="224E0BC3" w14:textId="6DDE8791" w:rsidR="0095460B" w:rsidRPr="00CD606A" w:rsidRDefault="0095460B" w:rsidP="0095460B">
      <w:pPr>
        <w:ind w:left="720" w:right="720"/>
      </w:pPr>
      <w:r w:rsidRPr="00CD606A">
        <w:t xml:space="preserve">Secretary: </w:t>
      </w:r>
      <w:r w:rsidR="000B2504">
        <w:tab/>
      </w:r>
      <w:r w:rsidR="000B2504">
        <w:tab/>
        <w:t>Jeffrey Lamb</w:t>
      </w:r>
    </w:p>
    <w:p w14:paraId="2725F894" w14:textId="0AA98FC3" w:rsidR="0095460B" w:rsidRPr="00CD606A" w:rsidRDefault="0095460B" w:rsidP="0095460B">
      <w:pPr>
        <w:ind w:left="720" w:right="720"/>
      </w:pPr>
      <w:r w:rsidRPr="00CD606A">
        <w:t xml:space="preserve">Treasurer: </w:t>
      </w:r>
      <w:r w:rsidR="000B2504">
        <w:tab/>
      </w:r>
      <w:r w:rsidR="000B2504">
        <w:tab/>
        <w:t>Brian Baldasare</w:t>
      </w:r>
    </w:p>
    <w:p w14:paraId="76BE1D34" w14:textId="6EFF0FE4" w:rsidR="0095460B" w:rsidRPr="00CD606A" w:rsidRDefault="0095460B" w:rsidP="0095460B">
      <w:pPr>
        <w:ind w:left="720" w:right="720"/>
      </w:pPr>
      <w:r w:rsidRPr="00CD606A">
        <w:t xml:space="preserve">Board of </w:t>
      </w:r>
      <w:r w:rsidR="00567DFB">
        <w:t>Trustees</w:t>
      </w:r>
      <w:r w:rsidRPr="00CD606A">
        <w:t xml:space="preserve">: </w:t>
      </w:r>
      <w:r w:rsidR="000B2504">
        <w:tab/>
        <w:t>Ed McMahon</w:t>
      </w:r>
      <w:proofErr w:type="gramStart"/>
      <w:r w:rsidR="000B2504">
        <w:t>,  Veronica</w:t>
      </w:r>
      <w:proofErr w:type="gramEnd"/>
      <w:r w:rsidR="000B2504">
        <w:t xml:space="preserve"> Lamb, (Open Position)</w:t>
      </w:r>
    </w:p>
    <w:p w14:paraId="7673531E" w14:textId="77777777" w:rsidR="0095460B" w:rsidRPr="00CD606A" w:rsidRDefault="0095460B" w:rsidP="0095460B">
      <w:pPr>
        <w:ind w:left="720" w:right="720"/>
      </w:pPr>
    </w:p>
    <w:p w14:paraId="41489039" w14:textId="697D8BE6" w:rsidR="0095460B" w:rsidRPr="0062796F" w:rsidRDefault="0095460B" w:rsidP="00826709">
      <w:pPr>
        <w:pStyle w:val="Heading3"/>
      </w:pPr>
      <w:bookmarkStart w:id="7" w:name="_Toc103682466"/>
      <w:r w:rsidRPr="0062796F">
        <w:t xml:space="preserve">ARTICLE </w:t>
      </w:r>
      <w:r w:rsidR="00780B72">
        <w:t>VIII</w:t>
      </w:r>
      <w:r w:rsidR="00780B72" w:rsidRPr="0062796F">
        <w:t xml:space="preserve"> </w:t>
      </w:r>
      <w:r w:rsidRPr="0062796F">
        <w:t>– TERMINATION OF CHAPTER (Adopted xx/xx/</w:t>
      </w:r>
      <w:proofErr w:type="spellStart"/>
      <w:r w:rsidRPr="0062796F">
        <w:t>xxxx</w:t>
      </w:r>
      <w:proofErr w:type="spellEnd"/>
      <w:r w:rsidRPr="0062796F">
        <w:t>)</w:t>
      </w:r>
      <w:bookmarkEnd w:id="7"/>
    </w:p>
    <w:p w14:paraId="17D1AAF5" w14:textId="106CEE5E" w:rsidR="0095460B" w:rsidRPr="00CD606A" w:rsidRDefault="0095460B" w:rsidP="0095460B">
      <w:pPr>
        <w:ind w:left="720" w:right="720"/>
      </w:pPr>
      <w:r w:rsidRPr="00CD606A">
        <w:t xml:space="preserve">In the event membership agrees to </w:t>
      </w:r>
      <w:r>
        <w:t xml:space="preserve">terminate </w:t>
      </w:r>
      <w:r w:rsidRPr="00CD606A">
        <w:t xml:space="preserve">Chapter operations, the Officers and Board of </w:t>
      </w:r>
      <w:r w:rsidR="00567DFB">
        <w:t xml:space="preserve">Trustees </w:t>
      </w:r>
      <w:r w:rsidRPr="00CD606A">
        <w:t xml:space="preserve">agree to either merge all assets with another </w:t>
      </w:r>
      <w:r>
        <w:t>local WVU Alumni Association Chapter (</w:t>
      </w:r>
      <w:r w:rsidRPr="00CD606A">
        <w:t>tax-exempt organization as defined by the IRS</w:t>
      </w:r>
      <w:r>
        <w:t>)</w:t>
      </w:r>
      <w:r w:rsidRPr="00CD606A">
        <w:t xml:space="preserve"> or to transfer all remaining assets to the Jersey Shore Chapter Scholarship – Fund No. </w:t>
      </w:r>
      <w:proofErr w:type="gramStart"/>
      <w:r w:rsidR="00103CE1">
        <w:t>2S563</w:t>
      </w:r>
      <w:r>
        <w:t>,</w:t>
      </w:r>
      <w:r w:rsidRPr="00CD606A">
        <w:t xml:space="preserve"> which is being administered by the West Virginia University Foundation (PO Box 1650, Morgantown, WV 26507-1650).</w:t>
      </w:r>
      <w:proofErr w:type="gramEnd"/>
    </w:p>
    <w:p w14:paraId="61984115" w14:textId="77777777" w:rsidR="0095460B" w:rsidRPr="00CD606A" w:rsidRDefault="0095460B" w:rsidP="0095460B">
      <w:pPr>
        <w:ind w:left="720" w:right="720"/>
      </w:pPr>
    </w:p>
    <w:p w14:paraId="2905B8CB" w14:textId="3E0150A2" w:rsidR="0095460B" w:rsidRPr="0062796F" w:rsidRDefault="0095460B" w:rsidP="00826709">
      <w:pPr>
        <w:pStyle w:val="Heading3"/>
      </w:pPr>
      <w:bookmarkStart w:id="8" w:name="_Toc103682467"/>
      <w:r w:rsidRPr="0062796F">
        <w:t xml:space="preserve">ARTICLE </w:t>
      </w:r>
      <w:r w:rsidR="00780B72">
        <w:t>I</w:t>
      </w:r>
      <w:r w:rsidRPr="0062796F">
        <w:t>X – JERSEY SHORE WVU MOUNTAINEER PARENT’S CLUB CHAPTER</w:t>
      </w:r>
      <w:bookmarkEnd w:id="8"/>
    </w:p>
    <w:p w14:paraId="5B8F0861" w14:textId="77777777" w:rsidR="0095460B" w:rsidRPr="00CD606A" w:rsidRDefault="0095460B" w:rsidP="0095460B">
      <w:pPr>
        <w:ind w:left="720" w:right="720"/>
      </w:pPr>
    </w:p>
    <w:p w14:paraId="194159C4" w14:textId="77777777" w:rsidR="0095460B" w:rsidRDefault="0095460B" w:rsidP="0095460B">
      <w:pPr>
        <w:ind w:left="720" w:right="720"/>
      </w:pPr>
      <w:r w:rsidRPr="00CD606A">
        <w:t>The Jersey Shore</w:t>
      </w:r>
      <w:r>
        <w:t xml:space="preserve"> WVU Mountaineer</w:t>
      </w:r>
      <w:r w:rsidRPr="00CD606A">
        <w:t xml:space="preserve"> Parent’s Club Chapter </w:t>
      </w:r>
      <w:r>
        <w:t xml:space="preserve">operates under the auspices of the </w:t>
      </w:r>
      <w:r w:rsidRPr="00CD606A">
        <w:t xml:space="preserve">Jersey Shore Chapter of WVU Alumni.  </w:t>
      </w:r>
    </w:p>
    <w:p w14:paraId="7B1D7696" w14:textId="77777777" w:rsidR="0095460B" w:rsidRDefault="0095460B" w:rsidP="0095460B">
      <w:pPr>
        <w:ind w:left="720" w:right="720"/>
      </w:pPr>
    </w:p>
    <w:p w14:paraId="345B5626" w14:textId="77777777" w:rsidR="0095460B" w:rsidRDefault="0095460B" w:rsidP="0095460B">
      <w:pPr>
        <w:ind w:left="720" w:right="720"/>
      </w:pPr>
      <w:r w:rsidRPr="0062796F">
        <w:rPr>
          <w:u w:val="single"/>
        </w:rPr>
        <w:t>Purpose</w:t>
      </w:r>
      <w:r w:rsidRPr="00CD606A">
        <w:t xml:space="preserve"> –</w:t>
      </w:r>
      <w:r>
        <w:t xml:space="preserve"> The Jersey Shore WVU Mountaineer Parents Club is the local chapter of the WVU Mountaineer Parents Club which was established to foster success by connecting parents and family members with the West Virginia University student experience.  The Jersey Shore WVU Mountaineer Parents Club will host a Summer Send Off event each summer prior to the start of the WVU fall semester for incoming freshmen and any students transferring to WVU and their families who are from Monmouth and Ocean Counties.</w:t>
      </w:r>
    </w:p>
    <w:p w14:paraId="2F04BACF" w14:textId="77777777" w:rsidR="0095460B" w:rsidRPr="00CD606A" w:rsidRDefault="0095460B" w:rsidP="0095460B">
      <w:pPr>
        <w:ind w:left="720" w:right="720"/>
      </w:pPr>
    </w:p>
    <w:p w14:paraId="637F6A38" w14:textId="77777777" w:rsidR="0095460B" w:rsidRDefault="0095460B" w:rsidP="0095460B">
      <w:pPr>
        <w:ind w:left="720" w:right="720"/>
      </w:pPr>
      <w:r w:rsidRPr="0062796F">
        <w:rPr>
          <w:u w:val="single"/>
        </w:rPr>
        <w:lastRenderedPageBreak/>
        <w:t xml:space="preserve">Membership </w:t>
      </w:r>
      <w:r w:rsidRPr="00CD606A">
        <w:t xml:space="preserve">– Open to all current and future parents of </w:t>
      </w:r>
      <w:r>
        <w:t xml:space="preserve">Monmouth and Ocean County </w:t>
      </w:r>
      <w:r w:rsidRPr="00CD606A">
        <w:t>students at West Virginia University and their satellite campuses</w:t>
      </w:r>
      <w:r>
        <w:t>.</w:t>
      </w:r>
    </w:p>
    <w:p w14:paraId="2A1ACA13" w14:textId="77777777" w:rsidR="0095460B" w:rsidRPr="00CD606A" w:rsidRDefault="0095460B" w:rsidP="0095460B">
      <w:pPr>
        <w:ind w:left="720" w:right="720"/>
      </w:pPr>
    </w:p>
    <w:p w14:paraId="60C70BAC" w14:textId="77777777" w:rsidR="0095460B" w:rsidRDefault="0095460B" w:rsidP="0095460B">
      <w:pPr>
        <w:ind w:left="720" w:right="720"/>
      </w:pPr>
      <w:r w:rsidRPr="0062796F">
        <w:rPr>
          <w:u w:val="single"/>
        </w:rPr>
        <w:t>Officers</w:t>
      </w:r>
      <w:r w:rsidRPr="00CD606A">
        <w:t xml:space="preserve"> </w:t>
      </w:r>
      <w:r>
        <w:t>–</w:t>
      </w:r>
      <w:r w:rsidRPr="00CD606A">
        <w:t xml:space="preserve"> </w:t>
      </w:r>
      <w:r>
        <w:t xml:space="preserve">The Chair of the Jersey Shore WVU Mountaineer Parents Club will </w:t>
      </w:r>
      <w:r w:rsidRPr="00CD606A">
        <w:t>sit on the board of the Jersey Shore Chapter of WVU Alumni</w:t>
      </w:r>
      <w:r>
        <w:t>.</w:t>
      </w:r>
    </w:p>
    <w:p w14:paraId="6B8326C1" w14:textId="77777777" w:rsidR="00780B72" w:rsidRDefault="00780B72" w:rsidP="0095460B">
      <w:pPr>
        <w:ind w:left="720" w:right="720"/>
      </w:pPr>
    </w:p>
    <w:p w14:paraId="02163E08" w14:textId="2172B825" w:rsidR="00C67E2F" w:rsidRDefault="004B4507" w:rsidP="00826709">
      <w:pPr>
        <w:pStyle w:val="Heading3"/>
      </w:pPr>
      <w:r>
        <w:tab/>
      </w:r>
      <w:bookmarkStart w:id="9" w:name="_Toc103682468"/>
      <w:r w:rsidR="00C67E2F">
        <w:t>ARTICLE X</w:t>
      </w:r>
      <w:r w:rsidR="00780B72">
        <w:t>I</w:t>
      </w:r>
      <w:r w:rsidR="00C67E2F">
        <w:t>- INDEMNIFICATION</w:t>
      </w:r>
      <w:bookmarkEnd w:id="9"/>
    </w:p>
    <w:p w14:paraId="6356FF31" w14:textId="77777777" w:rsidR="00C67E2F" w:rsidRDefault="00C67E2F" w:rsidP="00022451">
      <w:pPr>
        <w:keepNext/>
        <w:keepLines/>
        <w:ind w:left="720" w:firstLine="45"/>
        <w:rPr>
          <w:b/>
          <w:u w:val="single"/>
        </w:rPr>
      </w:pPr>
    </w:p>
    <w:p w14:paraId="35A21107" w14:textId="70B02A00" w:rsidR="00C67E2F" w:rsidRPr="00C67E2F" w:rsidRDefault="00C67E2F" w:rsidP="00022451">
      <w:pPr>
        <w:keepNext/>
        <w:keepLines/>
        <w:ind w:left="720" w:firstLine="45"/>
      </w:pPr>
      <w:r>
        <w:rPr>
          <w:b/>
          <w:u w:val="single"/>
        </w:rPr>
        <w:t>(a)</w:t>
      </w:r>
      <w:r>
        <w:rPr>
          <w:b/>
          <w:u w:val="single"/>
        </w:rPr>
        <w:tab/>
      </w:r>
      <w:r w:rsidRPr="00C67E2F">
        <w:rPr>
          <w:b/>
          <w:u w:val="single"/>
        </w:rPr>
        <w:t>Right to Indemnification</w:t>
      </w:r>
      <w:r w:rsidRPr="00C67E2F">
        <w:rPr>
          <w:b/>
        </w:rPr>
        <w:t xml:space="preserve">. </w:t>
      </w:r>
      <w:r w:rsidRPr="00C67E2F">
        <w:t xml:space="preserve"> Each person who is a party or is threatened to be made a party, either as plaintiff, defendant, respondent, or otherwise, to any action, suit, or proceeding, whether civil, criminal, administrative, regulatory or investigative (a "Proceeding"), based upon, arising from, relating to, or by reason of the fact that such person, or a person of whom such person is the legal representative, is or was a trustee or officer of the </w:t>
      </w:r>
      <w:r>
        <w:t>Chapter</w:t>
      </w:r>
      <w:r w:rsidRPr="00C67E2F">
        <w:t xml:space="preserve">, or is or was serving at the request of the </w:t>
      </w:r>
      <w:r>
        <w:t>Chapter</w:t>
      </w:r>
      <w:r w:rsidRPr="00C67E2F">
        <w:t xml:space="preserve"> as a trustee, officer, partner, trustee, employee, or agent of another foreign or domestic corporation or non-profit corporation, cooperative, partnership, joint venture, trust, or other incorporated or unincorporated enterprise, or any employee benefit plan or trust (each, a "</w:t>
      </w:r>
      <w:r>
        <w:t>Chapter</w:t>
      </w:r>
      <w:r w:rsidRPr="00C67E2F">
        <w:t xml:space="preserve"> Affiliate"), shall be indemnified and held harmless by the </w:t>
      </w:r>
      <w:r>
        <w:t>Chapter</w:t>
      </w:r>
      <w:r w:rsidRPr="00C67E2F">
        <w:t xml:space="preserve"> to the fullest extent authorized by the NJNCA, as the same exists on the date of the adoption of this Bylaw, or as may hereafter be amended (but, in the case of any such amendment, only to the extent that such amendment permits the </w:t>
      </w:r>
      <w:r>
        <w:t>Chapter</w:t>
      </w:r>
      <w:r w:rsidRPr="00C67E2F">
        <w:t xml:space="preserve"> to provide broader indemnification rights than the NJNCA permitted the </w:t>
      </w:r>
      <w:r>
        <w:t>Chapter</w:t>
      </w:r>
      <w:r w:rsidRPr="00C67E2F">
        <w:t xml:space="preserve"> to provide prior to such amendment), against any and all expenses, liability, and loss (including, without limitation, investigation expenses and expert witnesses' and attorneys' retainer, fees and expenses, judgments, penalties, fines, and amounts paid or to be paid in settlement) actually incurred by such person in connection therewith; provided, however, that, except for Proceedings seeking to enforce rights under this Bylaw, the </w:t>
      </w:r>
      <w:r>
        <w:t>Chapter</w:t>
      </w:r>
      <w:r w:rsidRPr="00C67E2F">
        <w:t xml:space="preserve"> shall indemnify any such person seeking to enforce such rights in connection with a Proceeding (or part thereof) initiated by such person only if such Proceeding (or part thereof) was authorized by a majority vote of the Board of Trustees.  The right to indemnification conferred in this Article </w:t>
      </w:r>
      <w:r>
        <w:t>X</w:t>
      </w:r>
      <w:r w:rsidRPr="00C67E2F">
        <w:t xml:space="preserve"> shall be a contract right and shall include the right to be paid by the </w:t>
      </w:r>
      <w:r>
        <w:t>Chapter</w:t>
      </w:r>
      <w:r w:rsidRPr="00C67E2F">
        <w:t xml:space="preserve"> for expenses to be incurred in defending or prosecuting any such Proceeding in advance of its final disposition.</w:t>
      </w:r>
    </w:p>
    <w:p w14:paraId="7CEAF850" w14:textId="77777777" w:rsidR="00C67E2F" w:rsidRDefault="00C67E2F" w:rsidP="00C67E2F">
      <w:r>
        <w:tab/>
      </w:r>
    </w:p>
    <w:p w14:paraId="25741BB3" w14:textId="6FA51775" w:rsidR="00C67E2F" w:rsidRPr="00C67E2F" w:rsidRDefault="00C67E2F" w:rsidP="00022451">
      <w:pPr>
        <w:ind w:left="720"/>
      </w:pPr>
      <w:r>
        <w:t>(b)</w:t>
      </w:r>
      <w:r>
        <w:tab/>
      </w:r>
      <w:r w:rsidRPr="00C67E2F">
        <w:rPr>
          <w:b/>
        </w:rPr>
        <w:t xml:space="preserve"> </w:t>
      </w:r>
      <w:r w:rsidRPr="00C67E2F">
        <w:rPr>
          <w:b/>
          <w:u w:val="single"/>
        </w:rPr>
        <w:t>Non-Exclusivity of Right to Indemnification</w:t>
      </w:r>
      <w:r w:rsidRPr="00C67E2F">
        <w:rPr>
          <w:b/>
        </w:rPr>
        <w:t xml:space="preserve">.  </w:t>
      </w:r>
      <w:r w:rsidRPr="00C67E2F">
        <w:t>The right to indemnification and the payment of expenses incurred in defending a Proceeding in advance of its final disposi</w:t>
      </w:r>
      <w:r>
        <w:t>tion conferred in this Article X</w:t>
      </w:r>
      <w:r w:rsidRPr="00C67E2F">
        <w:t xml:space="preserve"> shall not be exclusive of any other right which any person may be entitled under any statute, provision of the Certificate of Incorporation, or Bylaw, an agreement, a resolution of trustees, or otherwise both as to action in such person's official capacity and as to action in another capacity while holding such office.</w:t>
      </w:r>
    </w:p>
    <w:p w14:paraId="38D20D0A" w14:textId="77777777" w:rsidR="00C67E2F" w:rsidRDefault="00C67E2F" w:rsidP="00022451">
      <w:pPr>
        <w:ind w:left="720"/>
      </w:pPr>
    </w:p>
    <w:p w14:paraId="725779EA" w14:textId="14DB933E" w:rsidR="00C67E2F" w:rsidRPr="00C67E2F" w:rsidRDefault="00C67E2F" w:rsidP="00022451">
      <w:pPr>
        <w:ind w:left="720"/>
      </w:pPr>
      <w:r>
        <w:t>(c)</w:t>
      </w:r>
      <w:r w:rsidRPr="00C67E2F">
        <w:rPr>
          <w:b/>
        </w:rPr>
        <w:t xml:space="preserve"> </w:t>
      </w:r>
      <w:r>
        <w:rPr>
          <w:b/>
        </w:rPr>
        <w:tab/>
      </w:r>
      <w:r w:rsidRPr="00C67E2F">
        <w:rPr>
          <w:b/>
          <w:u w:val="single"/>
        </w:rPr>
        <w:t>Liability Insurance</w:t>
      </w:r>
      <w:r w:rsidRPr="00C67E2F">
        <w:rPr>
          <w:b/>
        </w:rPr>
        <w:t xml:space="preserve">.  </w:t>
      </w:r>
      <w:r w:rsidRPr="00C67E2F">
        <w:t xml:space="preserve">The </w:t>
      </w:r>
      <w:r>
        <w:t>Chapter</w:t>
      </w:r>
      <w:r w:rsidRPr="00C67E2F">
        <w:t xml:space="preserve"> may purchase and maintain insurance or furnish similar protection on behalf of any person who is a trustee, officer, employee, or agent of the </w:t>
      </w:r>
      <w:r>
        <w:t>Chapter</w:t>
      </w:r>
      <w:r w:rsidRPr="00C67E2F">
        <w:t xml:space="preserve"> or who, while a trustee, officer, employee, or agent of the </w:t>
      </w:r>
      <w:r>
        <w:t>Chapter</w:t>
      </w:r>
      <w:r w:rsidRPr="00C67E2F">
        <w:t xml:space="preserve">, is serving at the request of the </w:t>
      </w:r>
      <w:r>
        <w:t>Chapter</w:t>
      </w:r>
      <w:r w:rsidRPr="00C67E2F">
        <w:t xml:space="preserve"> as a trustee, officer, partner, trustee, employee, or agent of a </w:t>
      </w:r>
      <w:r>
        <w:t>Chapter</w:t>
      </w:r>
      <w:r w:rsidRPr="00C67E2F">
        <w:t xml:space="preserve"> Affiliate, against any liability asserted against and incurred by such trustee, officer, employee, or agent in such capacity or arising out of such trustee's, officer's, employee's, or agent's status as such, whether or not the </w:t>
      </w:r>
      <w:r>
        <w:t>Chapter</w:t>
      </w:r>
      <w:r w:rsidRPr="00C67E2F">
        <w:t xml:space="preserve"> would have the power to indemnify such trustee, officer, employee, or agent against such liability under the NJNCA.</w:t>
      </w:r>
    </w:p>
    <w:p w14:paraId="5E5386D0" w14:textId="77777777" w:rsidR="00C67E2F" w:rsidRDefault="00C67E2F" w:rsidP="00C67E2F">
      <w:r>
        <w:tab/>
      </w:r>
    </w:p>
    <w:p w14:paraId="20ED08AF" w14:textId="0E3D5E4A" w:rsidR="00C67E2F" w:rsidRPr="00C67E2F" w:rsidRDefault="00C67E2F" w:rsidP="00022451">
      <w:pPr>
        <w:ind w:left="720"/>
      </w:pPr>
      <w:r>
        <w:t>(d)</w:t>
      </w:r>
      <w:r>
        <w:tab/>
      </w:r>
      <w:r w:rsidRPr="00C67E2F">
        <w:rPr>
          <w:b/>
          <w:u w:val="single"/>
        </w:rPr>
        <w:t>Authorization for Indemnification</w:t>
      </w:r>
      <w:r w:rsidRPr="00C67E2F">
        <w:rPr>
          <w:b/>
        </w:rPr>
        <w:t xml:space="preserve">.  </w:t>
      </w:r>
      <w:r w:rsidRPr="00C67E2F">
        <w:t xml:space="preserve">The Board of Trustees, or, if so authorized by the Board of Trustees and as it relates to the employees or agents of the </w:t>
      </w:r>
      <w:r>
        <w:t>Chapter</w:t>
      </w:r>
      <w:r w:rsidRPr="00C67E2F">
        <w:t xml:space="preserve">, one or more officers of the </w:t>
      </w:r>
      <w:r>
        <w:t>Chapter</w:t>
      </w:r>
      <w:r w:rsidRPr="00C67E2F">
        <w:t xml:space="preserve">, may indemnify and advance expenses to trustees, officers, employees or agents of the </w:t>
      </w:r>
      <w:r>
        <w:t>Chapter</w:t>
      </w:r>
      <w:r w:rsidRPr="00C67E2F">
        <w:t xml:space="preserve"> on such terms and conditions as the Board of Trustees or any such officer or officers, as applicable, deem appropriate under the circumstances.</w:t>
      </w:r>
    </w:p>
    <w:p w14:paraId="72B32F7D" w14:textId="77777777" w:rsidR="00C67E2F" w:rsidRDefault="00C67E2F" w:rsidP="00C67E2F"/>
    <w:p w14:paraId="4072F306" w14:textId="62DB90B5" w:rsidR="00C67E2F" w:rsidRPr="00C67E2F" w:rsidRDefault="00C67E2F" w:rsidP="00022451">
      <w:pPr>
        <w:ind w:left="720"/>
      </w:pPr>
      <w:r>
        <w:lastRenderedPageBreak/>
        <w:t>(e)</w:t>
      </w:r>
      <w:r>
        <w:tab/>
      </w:r>
      <w:r w:rsidRPr="00C67E2F">
        <w:rPr>
          <w:b/>
        </w:rPr>
        <w:t xml:space="preserve"> </w:t>
      </w:r>
      <w:r w:rsidRPr="00C67E2F">
        <w:rPr>
          <w:b/>
          <w:u w:val="single"/>
        </w:rPr>
        <w:t>Notice of Adverse Action</w:t>
      </w:r>
      <w:r w:rsidRPr="00C67E2F">
        <w:rPr>
          <w:b/>
        </w:rPr>
        <w:t xml:space="preserve">.  </w:t>
      </w:r>
      <w:r w:rsidRPr="00C67E2F">
        <w:t>Anything in this Article</w:t>
      </w:r>
      <w:r>
        <w:t xml:space="preserve"> X</w:t>
      </w:r>
      <w:r w:rsidRPr="00C67E2F">
        <w:t xml:space="preserve"> to the contrary notwithstanding, no elimination of this Bylaw and no amendment of this Bylaw adversely affecting the right of any person to indemnification or advancement of expenses hereunder shall be effective until the sixtieth day following notice to such indemnified person of such action, and no elimination of or amendment to this Bylaw shall deprive any such person of such person's rights hereunder arising out of alleged or actual occurrences, acts, or failures to act which had their origin prior to such sixtieth day.</w:t>
      </w:r>
    </w:p>
    <w:p w14:paraId="15FB2156" w14:textId="77777777" w:rsidR="00C67E2F" w:rsidRDefault="00C67E2F" w:rsidP="00C67E2F">
      <w:pPr>
        <w:rPr>
          <w:b/>
        </w:rPr>
      </w:pPr>
    </w:p>
    <w:p w14:paraId="14E1F1AB" w14:textId="11E56047" w:rsidR="00C67E2F" w:rsidRPr="00C67E2F" w:rsidRDefault="00C67E2F" w:rsidP="00022451">
      <w:pPr>
        <w:ind w:left="720"/>
        <w:rPr>
          <w:b/>
        </w:rPr>
      </w:pPr>
      <w:r>
        <w:rPr>
          <w:b/>
        </w:rPr>
        <w:t>(f)</w:t>
      </w:r>
      <w:r>
        <w:rPr>
          <w:b/>
        </w:rPr>
        <w:tab/>
      </w:r>
      <w:r w:rsidRPr="00C67E2F">
        <w:rPr>
          <w:b/>
          <w:u w:val="single"/>
        </w:rPr>
        <w:t>Continuation of Indemnification</w:t>
      </w:r>
      <w:r w:rsidRPr="00C67E2F">
        <w:rPr>
          <w:b/>
        </w:rPr>
        <w:t>.</w:t>
      </w:r>
      <w:r w:rsidRPr="00C67E2F">
        <w:t xml:space="preserve">  The indemnification and advancement of expenses provided by, or granted pursuant to, this Article </w:t>
      </w:r>
      <w:r>
        <w:t>X</w:t>
      </w:r>
      <w:r w:rsidRPr="00C67E2F">
        <w:t xml:space="preserve"> shall, unless otherwise provided when authorized, continue as to a person who has ceased to be a trustee, officer, employee, or agent and shall inure to the benefit of the heirs, executors, and administrators of such a person.</w:t>
      </w:r>
    </w:p>
    <w:p w14:paraId="5CEE0F48" w14:textId="77777777" w:rsidR="004B4507" w:rsidRPr="00CD606A" w:rsidRDefault="004B4507" w:rsidP="0095460B"/>
    <w:p w14:paraId="33CD2AC7" w14:textId="77777777" w:rsidR="0095460B" w:rsidRPr="00CD606A" w:rsidRDefault="0095460B" w:rsidP="0095460B"/>
    <w:p w14:paraId="44A55EE3" w14:textId="490F2AD9" w:rsidR="0095460B" w:rsidRDefault="005B0F4A" w:rsidP="00826709">
      <w:pPr>
        <w:pStyle w:val="Heading3"/>
      </w:pPr>
      <w:bookmarkStart w:id="10" w:name="_Toc103682469"/>
      <w:r w:rsidRPr="007B435E">
        <w:t>ARTICLE XI</w:t>
      </w:r>
      <w:r w:rsidR="00780B72">
        <w:t>I</w:t>
      </w:r>
      <w:r w:rsidRPr="007B435E">
        <w:t xml:space="preserve"> – COMMITTEES</w:t>
      </w:r>
      <w:bookmarkEnd w:id="10"/>
    </w:p>
    <w:p w14:paraId="75E789B9" w14:textId="77777777" w:rsidR="005B0F4A" w:rsidRDefault="005B0F4A" w:rsidP="007B435E">
      <w:pPr>
        <w:ind w:left="720"/>
        <w:rPr>
          <w:rFonts w:asciiTheme="minorHAnsi" w:hAnsiTheme="minorHAnsi" w:cstheme="minorHAnsi"/>
        </w:rPr>
      </w:pPr>
    </w:p>
    <w:p w14:paraId="510C75A8" w14:textId="4D50F862" w:rsidR="005B0F4A" w:rsidRDefault="005B0F4A" w:rsidP="007B435E">
      <w:pPr>
        <w:pStyle w:val="ListParagraph"/>
        <w:numPr>
          <w:ilvl w:val="0"/>
          <w:numId w:val="14"/>
        </w:numPr>
        <w:ind w:left="1080"/>
        <w:rPr>
          <w:rFonts w:asciiTheme="minorHAnsi" w:hAnsiTheme="minorHAnsi" w:cstheme="minorHAnsi"/>
        </w:rPr>
      </w:pPr>
      <w:r>
        <w:rPr>
          <w:rFonts w:asciiTheme="minorHAnsi" w:hAnsiTheme="minorHAnsi" w:cstheme="minorHAnsi"/>
        </w:rPr>
        <w:t xml:space="preserve">The following represent the </w:t>
      </w:r>
      <w:r w:rsidRPr="005B0F4A">
        <w:rPr>
          <w:rFonts w:asciiTheme="minorHAnsi" w:hAnsiTheme="minorHAnsi" w:cstheme="minorHAnsi"/>
        </w:rPr>
        <w:t>duly constituted committees of the Chapter</w:t>
      </w:r>
      <w:r w:rsidR="00F25495">
        <w:rPr>
          <w:rFonts w:asciiTheme="minorHAnsi" w:hAnsiTheme="minorHAnsi" w:cstheme="minorHAnsi"/>
        </w:rPr>
        <w:t>.  E</w:t>
      </w:r>
      <w:r>
        <w:rPr>
          <w:rFonts w:asciiTheme="minorHAnsi" w:hAnsiTheme="minorHAnsi" w:cstheme="minorHAnsi"/>
        </w:rPr>
        <w:t>ach Committee shall have a Chairperson who</w:t>
      </w:r>
      <w:r w:rsidR="00DD2522">
        <w:rPr>
          <w:rFonts w:asciiTheme="minorHAnsi" w:hAnsiTheme="minorHAnsi" w:cstheme="minorHAnsi"/>
        </w:rPr>
        <w:t xml:space="preserve"> is responsible for the activities of the Committee and its members</w:t>
      </w:r>
      <w:r w:rsidR="00F25495">
        <w:rPr>
          <w:rFonts w:asciiTheme="minorHAnsi" w:hAnsiTheme="minorHAnsi" w:cstheme="minorHAnsi"/>
        </w:rPr>
        <w:t>,</w:t>
      </w:r>
      <w:r w:rsidR="00DD2522">
        <w:rPr>
          <w:rFonts w:asciiTheme="minorHAnsi" w:hAnsiTheme="minorHAnsi" w:cstheme="minorHAnsi"/>
        </w:rPr>
        <w:t xml:space="preserve"> and also</w:t>
      </w:r>
      <w:r>
        <w:rPr>
          <w:rFonts w:asciiTheme="minorHAnsi" w:hAnsiTheme="minorHAnsi" w:cstheme="minorHAnsi"/>
        </w:rPr>
        <w:t xml:space="preserve"> sits on the Board of Directors as per Article IV 2 (a).</w:t>
      </w:r>
    </w:p>
    <w:p w14:paraId="03A15F74" w14:textId="77777777" w:rsidR="005B0F4A" w:rsidRDefault="005B0F4A" w:rsidP="007B435E">
      <w:pPr>
        <w:pStyle w:val="ListParagraph"/>
        <w:ind w:left="1080"/>
        <w:rPr>
          <w:rFonts w:asciiTheme="minorHAnsi" w:hAnsiTheme="minorHAnsi" w:cstheme="minorHAnsi"/>
        </w:rPr>
      </w:pPr>
    </w:p>
    <w:p w14:paraId="58E45C1F" w14:textId="050675A4" w:rsidR="005B0F4A" w:rsidRDefault="005B0F4A" w:rsidP="007B435E">
      <w:pPr>
        <w:pStyle w:val="ListParagraph"/>
        <w:numPr>
          <w:ilvl w:val="2"/>
          <w:numId w:val="17"/>
        </w:numPr>
        <w:ind w:left="1260"/>
        <w:rPr>
          <w:rFonts w:asciiTheme="minorHAnsi" w:hAnsiTheme="minorHAnsi" w:cstheme="minorHAnsi"/>
        </w:rPr>
      </w:pPr>
      <w:proofErr w:type="gramStart"/>
      <w:r>
        <w:rPr>
          <w:rFonts w:asciiTheme="minorHAnsi" w:hAnsiTheme="minorHAnsi" w:cstheme="minorHAnsi"/>
          <w:u w:val="single"/>
        </w:rPr>
        <w:t xml:space="preserve">Social </w:t>
      </w:r>
      <w:r w:rsidRPr="005B0F4A">
        <w:rPr>
          <w:rFonts w:asciiTheme="minorHAnsi" w:hAnsiTheme="minorHAnsi" w:cstheme="minorHAnsi"/>
          <w:u w:val="single"/>
        </w:rPr>
        <w:t xml:space="preserve"> </w:t>
      </w:r>
      <w:r>
        <w:rPr>
          <w:rFonts w:asciiTheme="minorHAnsi" w:hAnsiTheme="minorHAnsi" w:cstheme="minorHAnsi"/>
          <w:u w:val="single"/>
        </w:rPr>
        <w:t>&amp;</w:t>
      </w:r>
      <w:proofErr w:type="gramEnd"/>
      <w:r>
        <w:rPr>
          <w:rFonts w:asciiTheme="minorHAnsi" w:hAnsiTheme="minorHAnsi" w:cstheme="minorHAnsi"/>
          <w:u w:val="single"/>
        </w:rPr>
        <w:t xml:space="preserve"> Fundraising –</w:t>
      </w:r>
      <w:r w:rsidRPr="005B0F4A">
        <w:rPr>
          <w:rFonts w:asciiTheme="minorHAnsi" w:hAnsiTheme="minorHAnsi" w:cstheme="minorHAnsi"/>
        </w:rPr>
        <w:t xml:space="preserve"> </w:t>
      </w:r>
      <w:r>
        <w:rPr>
          <w:rFonts w:asciiTheme="minorHAnsi" w:hAnsiTheme="minorHAnsi" w:cstheme="minorHAnsi"/>
        </w:rPr>
        <w:t>This</w:t>
      </w:r>
      <w:r w:rsidRPr="005B0F4A">
        <w:rPr>
          <w:rFonts w:asciiTheme="minorHAnsi" w:hAnsiTheme="minorHAnsi" w:cstheme="minorHAnsi"/>
        </w:rPr>
        <w:t xml:space="preserve"> C</w:t>
      </w:r>
      <w:r>
        <w:rPr>
          <w:rFonts w:asciiTheme="minorHAnsi" w:hAnsiTheme="minorHAnsi" w:cstheme="minorHAnsi"/>
        </w:rPr>
        <w:t>ommittee</w:t>
      </w:r>
      <w:r w:rsidRPr="005B0F4A">
        <w:rPr>
          <w:rFonts w:asciiTheme="minorHAnsi" w:hAnsiTheme="minorHAnsi" w:cstheme="minorHAnsi"/>
        </w:rPr>
        <w:t xml:space="preserve"> shall be responsible for coordinating social actives and promoting them throughout the Ch</w:t>
      </w:r>
      <w:r w:rsidR="00F25495">
        <w:rPr>
          <w:rFonts w:asciiTheme="minorHAnsi" w:hAnsiTheme="minorHAnsi" w:cstheme="minorHAnsi"/>
        </w:rPr>
        <w:t xml:space="preserve">apter and the community.  It </w:t>
      </w:r>
      <w:r w:rsidRPr="005B0F4A">
        <w:rPr>
          <w:rFonts w:asciiTheme="minorHAnsi" w:hAnsiTheme="minorHAnsi" w:cstheme="minorHAnsi"/>
        </w:rPr>
        <w:t>will also be responsible for assisting in setting up game watches and maintaining contact with the game watch hosting establishment before, during and after the event.</w:t>
      </w:r>
      <w:r>
        <w:rPr>
          <w:rFonts w:asciiTheme="minorHAnsi" w:hAnsiTheme="minorHAnsi" w:cstheme="minorHAnsi"/>
        </w:rPr>
        <w:t xml:space="preserve">  </w:t>
      </w:r>
      <w:r w:rsidR="00F25495">
        <w:rPr>
          <w:rFonts w:asciiTheme="minorHAnsi" w:hAnsiTheme="minorHAnsi" w:cstheme="minorHAnsi"/>
        </w:rPr>
        <w:t>It</w:t>
      </w:r>
      <w:r>
        <w:rPr>
          <w:rFonts w:asciiTheme="minorHAnsi" w:hAnsiTheme="minorHAnsi" w:cstheme="minorHAnsi"/>
        </w:rPr>
        <w:t xml:space="preserve"> will work on developing fundraising events to support the C</w:t>
      </w:r>
      <w:r w:rsidR="00DD2522">
        <w:rPr>
          <w:rFonts w:asciiTheme="minorHAnsi" w:hAnsiTheme="minorHAnsi" w:cstheme="minorHAnsi"/>
        </w:rPr>
        <w:t>h</w:t>
      </w:r>
      <w:r>
        <w:rPr>
          <w:rFonts w:asciiTheme="minorHAnsi" w:hAnsiTheme="minorHAnsi" w:cstheme="minorHAnsi"/>
        </w:rPr>
        <w:t>apter Scholarship fund as well as help offset Chapter expenses these would include meet and greets with WVU dignitaries,</w:t>
      </w:r>
      <w:r w:rsidRPr="005B0F4A">
        <w:rPr>
          <w:rFonts w:asciiTheme="minorHAnsi" w:hAnsiTheme="minorHAnsi" w:cstheme="minorHAnsi"/>
        </w:rPr>
        <w:t xml:space="preserve"> holiday parties, </w:t>
      </w:r>
      <w:r>
        <w:rPr>
          <w:rFonts w:asciiTheme="minorHAnsi" w:hAnsiTheme="minorHAnsi" w:cstheme="minorHAnsi"/>
        </w:rPr>
        <w:t xml:space="preserve">and other </w:t>
      </w:r>
      <w:r w:rsidR="00DD2522">
        <w:rPr>
          <w:rFonts w:asciiTheme="minorHAnsi" w:hAnsiTheme="minorHAnsi" w:cstheme="minorHAnsi"/>
        </w:rPr>
        <w:t xml:space="preserve">social </w:t>
      </w:r>
      <w:r>
        <w:rPr>
          <w:rFonts w:asciiTheme="minorHAnsi" w:hAnsiTheme="minorHAnsi" w:cstheme="minorHAnsi"/>
        </w:rPr>
        <w:t>events</w:t>
      </w:r>
    </w:p>
    <w:p w14:paraId="6C7198F5" w14:textId="77777777" w:rsidR="005B0F4A" w:rsidRDefault="005B0F4A" w:rsidP="007B435E">
      <w:pPr>
        <w:pStyle w:val="ListParagraph"/>
        <w:ind w:left="180"/>
        <w:rPr>
          <w:rFonts w:asciiTheme="minorHAnsi" w:hAnsiTheme="minorHAnsi" w:cstheme="minorHAnsi"/>
        </w:rPr>
      </w:pPr>
    </w:p>
    <w:p w14:paraId="5F5E2768" w14:textId="60920FAD" w:rsidR="005B0F4A" w:rsidRDefault="005B0F4A" w:rsidP="007B435E">
      <w:pPr>
        <w:pStyle w:val="ListParagraph"/>
        <w:numPr>
          <w:ilvl w:val="2"/>
          <w:numId w:val="17"/>
        </w:numPr>
        <w:ind w:left="1260"/>
        <w:rPr>
          <w:rFonts w:asciiTheme="minorHAnsi" w:hAnsiTheme="minorHAnsi" w:cstheme="minorHAnsi"/>
        </w:rPr>
      </w:pPr>
      <w:r w:rsidRPr="005B0F4A">
        <w:rPr>
          <w:rFonts w:asciiTheme="minorHAnsi" w:hAnsiTheme="minorHAnsi" w:cstheme="minorHAnsi"/>
          <w:u w:val="single"/>
        </w:rPr>
        <w:t>Membership Recruitment &amp; Scholarship</w:t>
      </w:r>
      <w:r w:rsidRPr="005B0F4A">
        <w:rPr>
          <w:rFonts w:asciiTheme="minorHAnsi" w:hAnsiTheme="minorHAnsi" w:cstheme="minorHAnsi"/>
        </w:rPr>
        <w:t xml:space="preserve"> </w:t>
      </w:r>
      <w:r>
        <w:rPr>
          <w:rFonts w:asciiTheme="minorHAnsi" w:hAnsiTheme="minorHAnsi" w:cstheme="minorHAnsi"/>
        </w:rPr>
        <w:t xml:space="preserve">- </w:t>
      </w:r>
      <w:r w:rsidRPr="005B0F4A">
        <w:rPr>
          <w:rFonts w:asciiTheme="minorHAnsi" w:hAnsiTheme="minorHAnsi" w:cstheme="minorHAnsi"/>
        </w:rPr>
        <w:t>The Membership Recruitment &amp; Scholarship C</w:t>
      </w:r>
      <w:r>
        <w:rPr>
          <w:rFonts w:asciiTheme="minorHAnsi" w:hAnsiTheme="minorHAnsi" w:cstheme="minorHAnsi"/>
        </w:rPr>
        <w:t xml:space="preserve">ommittee </w:t>
      </w:r>
      <w:r w:rsidRPr="005B0F4A">
        <w:rPr>
          <w:rFonts w:asciiTheme="minorHAnsi" w:hAnsiTheme="minorHAnsi" w:cstheme="minorHAnsi"/>
        </w:rPr>
        <w:t xml:space="preserve">shall </w:t>
      </w:r>
      <w:r>
        <w:rPr>
          <w:rFonts w:asciiTheme="minorHAnsi" w:hAnsiTheme="minorHAnsi" w:cstheme="minorHAnsi"/>
        </w:rPr>
        <w:t>oversee</w:t>
      </w:r>
      <w:r w:rsidRPr="005B0F4A">
        <w:rPr>
          <w:rFonts w:asciiTheme="minorHAnsi" w:hAnsiTheme="minorHAnsi" w:cstheme="minorHAnsi"/>
        </w:rPr>
        <w:t xml:space="preserve"> all recruitment activities pertaining to the chapter as well as recruiting future students at West Virginia University. </w:t>
      </w:r>
      <w:r>
        <w:rPr>
          <w:rFonts w:asciiTheme="minorHAnsi" w:hAnsiTheme="minorHAnsi" w:cstheme="minorHAnsi"/>
        </w:rPr>
        <w:t xml:space="preserve"> </w:t>
      </w:r>
      <w:r w:rsidRPr="005B0F4A">
        <w:rPr>
          <w:rFonts w:asciiTheme="minorHAnsi" w:hAnsiTheme="minorHAnsi" w:cstheme="minorHAnsi"/>
        </w:rPr>
        <w:t>Increasi</w:t>
      </w:r>
      <w:r>
        <w:rPr>
          <w:rFonts w:asciiTheme="minorHAnsi" w:hAnsiTheme="minorHAnsi" w:cstheme="minorHAnsi"/>
        </w:rPr>
        <w:t xml:space="preserve">ng chapter membership is </w:t>
      </w:r>
      <w:r w:rsidR="00F25495">
        <w:rPr>
          <w:rFonts w:asciiTheme="minorHAnsi" w:hAnsiTheme="minorHAnsi" w:cstheme="minorHAnsi"/>
        </w:rPr>
        <w:t>its</w:t>
      </w:r>
      <w:r w:rsidRPr="005B0F4A">
        <w:rPr>
          <w:rFonts w:asciiTheme="minorHAnsi" w:hAnsiTheme="minorHAnsi" w:cstheme="minorHAnsi"/>
        </w:rPr>
        <w:t xml:space="preserve"> primary responsibility.</w:t>
      </w:r>
      <w:r>
        <w:rPr>
          <w:rFonts w:asciiTheme="minorHAnsi" w:hAnsiTheme="minorHAnsi" w:cstheme="minorHAnsi"/>
        </w:rPr>
        <w:t xml:space="preserve">  The committee will be responsible for ensuring any dues collected are properly receipted and deposited.  </w:t>
      </w:r>
      <w:r w:rsidR="00F25495">
        <w:rPr>
          <w:rFonts w:asciiTheme="minorHAnsi" w:hAnsiTheme="minorHAnsi" w:cstheme="minorHAnsi"/>
        </w:rPr>
        <w:t>It</w:t>
      </w:r>
      <w:r>
        <w:rPr>
          <w:rFonts w:asciiTheme="minorHAnsi" w:hAnsiTheme="minorHAnsi" w:cstheme="minorHAnsi"/>
        </w:rPr>
        <w:t xml:space="preserve"> will work closely with the Treasurer to ensure proper accounting for any scholarship donations or membership dues.</w:t>
      </w:r>
      <w:r w:rsidRPr="005B0F4A">
        <w:rPr>
          <w:rFonts w:asciiTheme="minorHAnsi" w:hAnsiTheme="minorHAnsi" w:cstheme="minorHAnsi"/>
        </w:rPr>
        <w:t xml:space="preserve"> </w:t>
      </w:r>
      <w:r>
        <w:rPr>
          <w:rFonts w:asciiTheme="minorHAnsi" w:hAnsiTheme="minorHAnsi" w:cstheme="minorHAnsi"/>
        </w:rPr>
        <w:t xml:space="preserve"> </w:t>
      </w:r>
      <w:r w:rsidRPr="005B0F4A">
        <w:rPr>
          <w:rFonts w:asciiTheme="minorHAnsi" w:hAnsiTheme="minorHAnsi" w:cstheme="minorHAnsi"/>
        </w:rPr>
        <w:t xml:space="preserve">Additionally, </w:t>
      </w:r>
      <w:r w:rsidR="00F25495">
        <w:rPr>
          <w:rFonts w:asciiTheme="minorHAnsi" w:hAnsiTheme="minorHAnsi" w:cstheme="minorHAnsi"/>
        </w:rPr>
        <w:t>it</w:t>
      </w:r>
      <w:r w:rsidRPr="005B0F4A">
        <w:rPr>
          <w:rFonts w:asciiTheme="minorHAnsi" w:hAnsiTheme="minorHAnsi" w:cstheme="minorHAnsi"/>
        </w:rPr>
        <w:t xml:space="preserve"> will work closely with West Virginia University Admissions</w:t>
      </w:r>
      <w:r>
        <w:rPr>
          <w:rFonts w:asciiTheme="minorHAnsi" w:hAnsiTheme="minorHAnsi" w:cstheme="minorHAnsi"/>
        </w:rPr>
        <w:t xml:space="preserve"> and Old Gold New Blue Campaign</w:t>
      </w:r>
      <w:r w:rsidRPr="005B0F4A">
        <w:rPr>
          <w:rFonts w:asciiTheme="minorHAnsi" w:hAnsiTheme="minorHAnsi" w:cstheme="minorHAnsi"/>
        </w:rPr>
        <w:t xml:space="preserve"> to get proper training to attend local college fairs in the area as well as recruiting other Chapter members to </w:t>
      </w:r>
      <w:r>
        <w:rPr>
          <w:rFonts w:asciiTheme="minorHAnsi" w:hAnsiTheme="minorHAnsi" w:cstheme="minorHAnsi"/>
        </w:rPr>
        <w:t xml:space="preserve">complete </w:t>
      </w:r>
      <w:r w:rsidRPr="005B0F4A">
        <w:rPr>
          <w:rFonts w:asciiTheme="minorHAnsi" w:hAnsiTheme="minorHAnsi" w:cstheme="minorHAnsi"/>
        </w:rPr>
        <w:t xml:space="preserve">the training </w:t>
      </w:r>
      <w:r>
        <w:rPr>
          <w:rFonts w:asciiTheme="minorHAnsi" w:hAnsiTheme="minorHAnsi" w:cstheme="minorHAnsi"/>
        </w:rPr>
        <w:t xml:space="preserve">to be able to </w:t>
      </w:r>
      <w:r w:rsidRPr="005B0F4A">
        <w:rPr>
          <w:rFonts w:asciiTheme="minorHAnsi" w:hAnsiTheme="minorHAnsi" w:cstheme="minorHAnsi"/>
        </w:rPr>
        <w:t>participate in college fairs.</w:t>
      </w:r>
    </w:p>
    <w:p w14:paraId="150490EF" w14:textId="77777777" w:rsidR="005B0F4A" w:rsidRPr="005B0F4A" w:rsidRDefault="005B0F4A" w:rsidP="007B435E">
      <w:pPr>
        <w:pStyle w:val="ListParagraph"/>
        <w:ind w:left="0"/>
        <w:rPr>
          <w:rFonts w:asciiTheme="minorHAnsi" w:hAnsiTheme="minorHAnsi" w:cstheme="minorHAnsi"/>
        </w:rPr>
      </w:pPr>
    </w:p>
    <w:p w14:paraId="07586FAE" w14:textId="2978B69C" w:rsidR="005B0F4A" w:rsidRDefault="005B0F4A" w:rsidP="007B435E">
      <w:pPr>
        <w:pStyle w:val="ListParagraph"/>
        <w:numPr>
          <w:ilvl w:val="2"/>
          <w:numId w:val="17"/>
        </w:numPr>
        <w:ind w:left="1260"/>
        <w:rPr>
          <w:rFonts w:asciiTheme="minorHAnsi" w:hAnsiTheme="minorHAnsi" w:cstheme="minorHAnsi"/>
        </w:rPr>
      </w:pPr>
      <w:r w:rsidRPr="00DD2522">
        <w:rPr>
          <w:rFonts w:asciiTheme="minorHAnsi" w:hAnsiTheme="minorHAnsi" w:cstheme="minorHAnsi"/>
          <w:u w:val="single"/>
        </w:rPr>
        <w:t>Community Service Committee</w:t>
      </w:r>
      <w:r>
        <w:rPr>
          <w:rFonts w:asciiTheme="minorHAnsi" w:hAnsiTheme="minorHAnsi" w:cstheme="minorHAnsi"/>
        </w:rPr>
        <w:t xml:space="preserve"> </w:t>
      </w:r>
      <w:proofErr w:type="gramStart"/>
      <w:r>
        <w:rPr>
          <w:rFonts w:asciiTheme="minorHAnsi" w:hAnsiTheme="minorHAnsi" w:cstheme="minorHAnsi"/>
        </w:rPr>
        <w:t xml:space="preserve">- </w:t>
      </w:r>
      <w:r w:rsidRPr="005B0F4A">
        <w:rPr>
          <w:rFonts w:asciiTheme="minorHAnsi" w:hAnsiTheme="minorHAnsi" w:cstheme="minorHAnsi"/>
        </w:rPr>
        <w:t xml:space="preserve"> The</w:t>
      </w:r>
      <w:proofErr w:type="gramEnd"/>
      <w:r w:rsidRPr="005B0F4A">
        <w:rPr>
          <w:rFonts w:asciiTheme="minorHAnsi" w:hAnsiTheme="minorHAnsi" w:cstheme="minorHAnsi"/>
        </w:rPr>
        <w:t xml:space="preserve"> Community Service C</w:t>
      </w:r>
      <w:r>
        <w:rPr>
          <w:rFonts w:asciiTheme="minorHAnsi" w:hAnsiTheme="minorHAnsi" w:cstheme="minorHAnsi"/>
        </w:rPr>
        <w:t xml:space="preserve">ommittee </w:t>
      </w:r>
      <w:r w:rsidRPr="005B0F4A">
        <w:rPr>
          <w:rFonts w:asciiTheme="minorHAnsi" w:hAnsiTheme="minorHAnsi" w:cstheme="minorHAnsi"/>
        </w:rPr>
        <w:t xml:space="preserve">shall be responsible for coordinating and organizing efforts to participate in events that promote the improvement of the chapter and the </w:t>
      </w:r>
      <w:r>
        <w:rPr>
          <w:rFonts w:asciiTheme="minorHAnsi" w:hAnsiTheme="minorHAnsi" w:cstheme="minorHAnsi"/>
        </w:rPr>
        <w:t>Jersey Shore</w:t>
      </w:r>
      <w:r w:rsidRPr="005B0F4A">
        <w:rPr>
          <w:rFonts w:asciiTheme="minorHAnsi" w:hAnsiTheme="minorHAnsi" w:cstheme="minorHAnsi"/>
        </w:rPr>
        <w:t xml:space="preserve"> community. This </w:t>
      </w:r>
      <w:r>
        <w:rPr>
          <w:rFonts w:asciiTheme="minorHAnsi" w:hAnsiTheme="minorHAnsi" w:cstheme="minorHAnsi"/>
        </w:rPr>
        <w:t>Committee</w:t>
      </w:r>
      <w:r w:rsidRPr="005B0F4A">
        <w:rPr>
          <w:rFonts w:asciiTheme="minorHAnsi" w:hAnsiTheme="minorHAnsi" w:cstheme="minorHAnsi"/>
        </w:rPr>
        <w:t xml:space="preserve"> </w:t>
      </w:r>
      <w:r w:rsidR="00F25495">
        <w:rPr>
          <w:rFonts w:asciiTheme="minorHAnsi" w:hAnsiTheme="minorHAnsi" w:cstheme="minorHAnsi"/>
        </w:rPr>
        <w:t>will</w:t>
      </w:r>
      <w:r w:rsidRPr="005B0F4A">
        <w:rPr>
          <w:rFonts w:asciiTheme="minorHAnsi" w:hAnsiTheme="minorHAnsi" w:cstheme="minorHAnsi"/>
        </w:rPr>
        <w:t xml:space="preserve"> </w:t>
      </w:r>
      <w:r>
        <w:rPr>
          <w:rFonts w:asciiTheme="minorHAnsi" w:hAnsiTheme="minorHAnsi" w:cstheme="minorHAnsi"/>
        </w:rPr>
        <w:t>maintain all</w:t>
      </w:r>
      <w:r w:rsidRPr="005B0F4A">
        <w:rPr>
          <w:rFonts w:asciiTheme="minorHAnsi" w:hAnsiTheme="minorHAnsi" w:cstheme="minorHAnsi"/>
        </w:rPr>
        <w:t xml:space="preserve"> records of all commun</w:t>
      </w:r>
      <w:r>
        <w:rPr>
          <w:rFonts w:asciiTheme="minorHAnsi" w:hAnsiTheme="minorHAnsi" w:cstheme="minorHAnsi"/>
        </w:rPr>
        <w:t>ity service hours performed by C</w:t>
      </w:r>
      <w:r w:rsidRPr="005B0F4A">
        <w:rPr>
          <w:rFonts w:asciiTheme="minorHAnsi" w:hAnsiTheme="minorHAnsi" w:cstheme="minorHAnsi"/>
        </w:rPr>
        <w:t>hapter members.</w:t>
      </w:r>
    </w:p>
    <w:p w14:paraId="1B8A0983" w14:textId="77777777" w:rsidR="005B0F4A" w:rsidRPr="005B0F4A" w:rsidRDefault="005B0F4A" w:rsidP="007B435E">
      <w:pPr>
        <w:pStyle w:val="ListParagraph"/>
        <w:ind w:left="0"/>
        <w:rPr>
          <w:rFonts w:asciiTheme="minorHAnsi" w:hAnsiTheme="minorHAnsi" w:cstheme="minorHAnsi"/>
        </w:rPr>
      </w:pPr>
    </w:p>
    <w:p w14:paraId="65F68E1A" w14:textId="626C6333" w:rsidR="005B0F4A" w:rsidRDefault="005B0F4A" w:rsidP="007B435E">
      <w:pPr>
        <w:pStyle w:val="ListParagraph"/>
        <w:numPr>
          <w:ilvl w:val="2"/>
          <w:numId w:val="17"/>
        </w:numPr>
        <w:ind w:left="1260"/>
        <w:rPr>
          <w:rFonts w:asciiTheme="minorHAnsi" w:hAnsiTheme="minorHAnsi" w:cstheme="minorHAnsi"/>
        </w:rPr>
      </w:pPr>
      <w:r w:rsidRPr="00DD2522">
        <w:rPr>
          <w:rFonts w:asciiTheme="minorHAnsi" w:hAnsiTheme="minorHAnsi" w:cstheme="minorHAnsi"/>
          <w:u w:val="single"/>
        </w:rPr>
        <w:t>Communications &amp; Marketing Committee</w:t>
      </w:r>
      <w:r>
        <w:rPr>
          <w:rFonts w:asciiTheme="minorHAnsi" w:hAnsiTheme="minorHAnsi" w:cstheme="minorHAnsi"/>
        </w:rPr>
        <w:t xml:space="preserve"> - </w:t>
      </w:r>
      <w:r w:rsidRPr="005B0F4A">
        <w:rPr>
          <w:rFonts w:asciiTheme="minorHAnsi" w:hAnsiTheme="minorHAnsi" w:cstheme="minorHAnsi"/>
        </w:rPr>
        <w:t>The Communications &amp; Marketing C</w:t>
      </w:r>
      <w:r>
        <w:rPr>
          <w:rFonts w:asciiTheme="minorHAnsi" w:hAnsiTheme="minorHAnsi" w:cstheme="minorHAnsi"/>
        </w:rPr>
        <w:t>ommittee</w:t>
      </w:r>
      <w:r w:rsidRPr="005B0F4A">
        <w:rPr>
          <w:rFonts w:asciiTheme="minorHAnsi" w:hAnsiTheme="minorHAnsi" w:cstheme="minorHAnsi"/>
        </w:rPr>
        <w:t xml:space="preserve"> will be responsible for documentin</w:t>
      </w:r>
      <w:r w:rsidR="00F25495">
        <w:rPr>
          <w:rFonts w:asciiTheme="minorHAnsi" w:hAnsiTheme="minorHAnsi" w:cstheme="minorHAnsi"/>
        </w:rPr>
        <w:t>g and promoting Chapter events.  T</w:t>
      </w:r>
      <w:r w:rsidRPr="005B0F4A">
        <w:rPr>
          <w:rFonts w:asciiTheme="minorHAnsi" w:hAnsiTheme="minorHAnsi" w:cstheme="minorHAnsi"/>
        </w:rPr>
        <w:t xml:space="preserve">his will include social media postings (Facebook, Twitter, </w:t>
      </w:r>
      <w:proofErr w:type="spellStart"/>
      <w:r w:rsidRPr="005B0F4A">
        <w:rPr>
          <w:rFonts w:asciiTheme="minorHAnsi" w:hAnsiTheme="minorHAnsi" w:cstheme="minorHAnsi"/>
        </w:rPr>
        <w:t>Instagram</w:t>
      </w:r>
      <w:proofErr w:type="spellEnd"/>
      <w:r w:rsidRPr="005B0F4A">
        <w:rPr>
          <w:rFonts w:asciiTheme="minorHAnsi" w:hAnsiTheme="minorHAnsi" w:cstheme="minorHAnsi"/>
        </w:rPr>
        <w:t xml:space="preserve">, </w:t>
      </w:r>
      <w:proofErr w:type="spellStart"/>
      <w:r w:rsidRPr="005B0F4A">
        <w:rPr>
          <w:rFonts w:asciiTheme="minorHAnsi" w:hAnsiTheme="minorHAnsi" w:cstheme="minorHAnsi"/>
        </w:rPr>
        <w:t>SnapChat</w:t>
      </w:r>
      <w:proofErr w:type="spellEnd"/>
      <w:r w:rsidRPr="005B0F4A">
        <w:rPr>
          <w:rFonts w:asciiTheme="minorHAnsi" w:hAnsiTheme="minorHAnsi" w:cstheme="minorHAnsi"/>
        </w:rPr>
        <w:t>, etc.)</w:t>
      </w:r>
      <w:proofErr w:type="gramStart"/>
      <w:r w:rsidRPr="005B0F4A">
        <w:rPr>
          <w:rFonts w:asciiTheme="minorHAnsi" w:hAnsiTheme="minorHAnsi" w:cstheme="minorHAnsi"/>
        </w:rPr>
        <w:t>,</w:t>
      </w:r>
      <w:proofErr w:type="gramEnd"/>
      <w:r w:rsidRPr="005B0F4A">
        <w:rPr>
          <w:rFonts w:asciiTheme="minorHAnsi" w:hAnsiTheme="minorHAnsi" w:cstheme="minorHAnsi"/>
        </w:rPr>
        <w:t xml:space="preserve"> ensuring photographs are taken at events. </w:t>
      </w:r>
      <w:r>
        <w:rPr>
          <w:rFonts w:asciiTheme="minorHAnsi" w:hAnsiTheme="minorHAnsi" w:cstheme="minorHAnsi"/>
        </w:rPr>
        <w:t>Committee Chair</w:t>
      </w:r>
      <w:r w:rsidRPr="005B0F4A">
        <w:rPr>
          <w:rFonts w:asciiTheme="minorHAnsi" w:hAnsiTheme="minorHAnsi" w:cstheme="minorHAnsi"/>
        </w:rPr>
        <w:t xml:space="preserve"> will work with the </w:t>
      </w:r>
      <w:r>
        <w:rPr>
          <w:rFonts w:asciiTheme="minorHAnsi" w:hAnsiTheme="minorHAnsi" w:cstheme="minorHAnsi"/>
        </w:rPr>
        <w:t>Board</w:t>
      </w:r>
      <w:r w:rsidRPr="005B0F4A">
        <w:rPr>
          <w:rFonts w:asciiTheme="minorHAnsi" w:hAnsiTheme="minorHAnsi" w:cstheme="minorHAnsi"/>
        </w:rPr>
        <w:t xml:space="preserve"> to keep the chapter homepage updated and supplied with current information. </w:t>
      </w:r>
      <w:r>
        <w:rPr>
          <w:rFonts w:asciiTheme="minorHAnsi" w:hAnsiTheme="minorHAnsi" w:cstheme="minorHAnsi"/>
        </w:rPr>
        <w:t xml:space="preserve">The Chair </w:t>
      </w:r>
      <w:r w:rsidRPr="005B0F4A">
        <w:rPr>
          <w:rFonts w:asciiTheme="minorHAnsi" w:hAnsiTheme="minorHAnsi" w:cstheme="minorHAnsi"/>
        </w:rPr>
        <w:t>will coordinate with the Secretary to retrieve minutes and n</w:t>
      </w:r>
      <w:r>
        <w:rPr>
          <w:rFonts w:asciiTheme="minorHAnsi" w:hAnsiTheme="minorHAnsi" w:cstheme="minorHAnsi"/>
        </w:rPr>
        <w:t>ewsletters which will be sent to the membership.</w:t>
      </w:r>
    </w:p>
    <w:p w14:paraId="4A11FC7A" w14:textId="77777777" w:rsidR="005B0F4A" w:rsidRPr="00DD2522" w:rsidRDefault="005B0F4A" w:rsidP="007B435E">
      <w:pPr>
        <w:pStyle w:val="ListParagraph"/>
        <w:ind w:left="0"/>
        <w:rPr>
          <w:rFonts w:asciiTheme="minorHAnsi" w:hAnsiTheme="minorHAnsi" w:cstheme="minorHAnsi"/>
        </w:rPr>
      </w:pPr>
    </w:p>
    <w:p w14:paraId="59130775" w14:textId="00A58856" w:rsidR="005B0F4A" w:rsidRPr="005B0F4A" w:rsidRDefault="005B0F4A" w:rsidP="007B435E">
      <w:pPr>
        <w:pStyle w:val="ListParagraph"/>
        <w:numPr>
          <w:ilvl w:val="2"/>
          <w:numId w:val="17"/>
        </w:numPr>
        <w:ind w:left="1260"/>
        <w:rPr>
          <w:rFonts w:asciiTheme="minorHAnsi" w:hAnsiTheme="minorHAnsi" w:cstheme="minorHAnsi"/>
        </w:rPr>
      </w:pPr>
      <w:r w:rsidRPr="00DD2522">
        <w:rPr>
          <w:rFonts w:asciiTheme="minorHAnsi" w:hAnsiTheme="minorHAnsi" w:cstheme="minorHAnsi"/>
          <w:u w:val="single"/>
        </w:rPr>
        <w:t>Business to Business Committee</w:t>
      </w:r>
      <w:r>
        <w:rPr>
          <w:rFonts w:asciiTheme="minorHAnsi" w:hAnsiTheme="minorHAnsi" w:cstheme="minorHAnsi"/>
        </w:rPr>
        <w:t xml:space="preserve"> – This Committee will be focused on developing a Business to Business relationship with Alumni owned busi</w:t>
      </w:r>
      <w:r w:rsidR="00F25495">
        <w:rPr>
          <w:rFonts w:asciiTheme="minorHAnsi" w:hAnsiTheme="minorHAnsi" w:cstheme="minorHAnsi"/>
        </w:rPr>
        <w:t xml:space="preserve">nesses in the </w:t>
      </w:r>
      <w:r>
        <w:rPr>
          <w:rFonts w:asciiTheme="minorHAnsi" w:hAnsiTheme="minorHAnsi" w:cstheme="minorHAnsi"/>
        </w:rPr>
        <w:t xml:space="preserve">area and communicating that out to </w:t>
      </w:r>
      <w:r w:rsidR="00F25495">
        <w:rPr>
          <w:rFonts w:asciiTheme="minorHAnsi" w:hAnsiTheme="minorHAnsi" w:cstheme="minorHAnsi"/>
        </w:rPr>
        <w:t xml:space="preserve">the </w:t>
      </w:r>
      <w:r>
        <w:rPr>
          <w:rFonts w:asciiTheme="minorHAnsi" w:hAnsiTheme="minorHAnsi" w:cstheme="minorHAnsi"/>
        </w:rPr>
        <w:t xml:space="preserve">membership.  </w:t>
      </w:r>
      <w:r w:rsidR="00F25495">
        <w:rPr>
          <w:rFonts w:asciiTheme="minorHAnsi" w:hAnsiTheme="minorHAnsi" w:cstheme="minorHAnsi"/>
        </w:rPr>
        <w:t>It</w:t>
      </w:r>
      <w:r>
        <w:rPr>
          <w:rFonts w:asciiTheme="minorHAnsi" w:hAnsiTheme="minorHAnsi" w:cstheme="minorHAnsi"/>
        </w:rPr>
        <w:t xml:space="preserve"> </w:t>
      </w:r>
      <w:r>
        <w:rPr>
          <w:rFonts w:asciiTheme="minorHAnsi" w:hAnsiTheme="minorHAnsi" w:cstheme="minorHAnsi"/>
        </w:rPr>
        <w:lastRenderedPageBreak/>
        <w:t xml:space="preserve">will arrange along with the Social &amp; Fundraising Committee events to support local businesses and help them reach out to membership with relevant offers and products.  </w:t>
      </w:r>
      <w:r w:rsidR="00F25495">
        <w:rPr>
          <w:rFonts w:asciiTheme="minorHAnsi" w:hAnsiTheme="minorHAnsi" w:cstheme="minorHAnsi"/>
        </w:rPr>
        <w:t xml:space="preserve">This </w:t>
      </w:r>
      <w:r>
        <w:rPr>
          <w:rFonts w:asciiTheme="minorHAnsi" w:hAnsiTheme="minorHAnsi" w:cstheme="minorHAnsi"/>
        </w:rPr>
        <w:t xml:space="preserve">Committee shall maintain and update as needed a Business Network Listing and provide such listing to the Communications and Marketing Committee each quarter for publication.   </w:t>
      </w:r>
      <w:bookmarkStart w:id="11" w:name="_GoBack"/>
      <w:bookmarkEnd w:id="11"/>
    </w:p>
    <w:sectPr w:rsidR="005B0F4A" w:rsidRPr="005B0F4A" w:rsidSect="0095460B">
      <w:headerReference w:type="default" r:id="rId11"/>
      <w:footerReference w:type="default" r:id="rId12"/>
      <w:pgSz w:w="12240" w:h="15840"/>
      <w:pgMar w:top="720" w:right="720" w:bottom="720" w:left="720" w:header="576"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38A9C2" w15:done="0"/>
  <w15:commentEx w15:paraId="4CD561F3" w15:done="0"/>
  <w15:commentEx w15:paraId="311B8563" w15:done="0"/>
  <w15:commentEx w15:paraId="07D90634" w15:done="0"/>
  <w15:commentEx w15:paraId="2BCFA733" w15:done="0"/>
  <w15:commentEx w15:paraId="584E0C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C10B3" w14:textId="77777777" w:rsidR="00AA6F29" w:rsidRDefault="00AA6F29" w:rsidP="003722E1">
      <w:r>
        <w:separator/>
      </w:r>
    </w:p>
  </w:endnote>
  <w:endnote w:type="continuationSeparator" w:id="0">
    <w:p w14:paraId="498630CE" w14:textId="77777777" w:rsidR="00AA6F29" w:rsidRDefault="00AA6F29" w:rsidP="0037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C1C48" w14:textId="35787EAB" w:rsidR="0062796F" w:rsidRDefault="00103CE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noProof/>
      </w:rPr>
      <w:drawing>
        <wp:inline distT="0" distB="0" distL="0" distR="0" wp14:anchorId="65486002" wp14:editId="305E8747">
          <wp:extent cx="552450" cy="257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Mark Large Gold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598" cy="259981"/>
                  </a:xfrm>
                  <a:prstGeom prst="rect">
                    <a:avLst/>
                  </a:prstGeom>
                </pic:spPr>
              </pic:pic>
            </a:graphicData>
          </a:graphic>
        </wp:inline>
      </w:drawing>
    </w:r>
    <w:r>
      <w:rPr>
        <w:rFonts w:asciiTheme="majorHAnsi" w:eastAsiaTheme="majorEastAsia" w:hAnsiTheme="majorHAnsi" w:cstheme="majorBidi"/>
      </w:rPr>
      <w:t xml:space="preserve">   </w:t>
    </w:r>
    <w:r w:rsidR="0062796F">
      <w:rPr>
        <w:rFonts w:asciiTheme="majorHAnsi" w:eastAsiaTheme="majorEastAsia" w:hAnsiTheme="majorHAnsi" w:cstheme="majorBidi"/>
      </w:rPr>
      <w:t xml:space="preserve">Bylaws for the Jersey Shore Chapter of WVU </w:t>
    </w:r>
    <w:proofErr w:type="gramStart"/>
    <w:r w:rsidR="0062796F">
      <w:rPr>
        <w:rFonts w:asciiTheme="majorHAnsi" w:eastAsiaTheme="majorEastAsia" w:hAnsiTheme="majorHAnsi" w:cstheme="majorBidi"/>
      </w:rPr>
      <w:t>Alumni</w:t>
    </w:r>
    <w:r>
      <w:rPr>
        <w:rFonts w:asciiTheme="majorHAnsi" w:eastAsiaTheme="majorEastAsia" w:hAnsiTheme="majorHAnsi" w:cstheme="majorBidi"/>
      </w:rPr>
      <w:t xml:space="preserve">  </w:t>
    </w:r>
    <w:proofErr w:type="gramEnd"/>
    <w:r w:rsidR="0062796F">
      <w:rPr>
        <w:rFonts w:asciiTheme="majorHAnsi" w:eastAsiaTheme="majorEastAsia" w:hAnsiTheme="majorHAnsi" w:cstheme="majorBidi"/>
      </w:rPr>
      <w:ptab w:relativeTo="margin" w:alignment="right" w:leader="none"/>
    </w:r>
    <w:r w:rsidR="0062796F">
      <w:rPr>
        <w:rFonts w:asciiTheme="majorHAnsi" w:eastAsiaTheme="majorEastAsia" w:hAnsiTheme="majorHAnsi" w:cstheme="majorBidi"/>
      </w:rPr>
      <w:t xml:space="preserve">Page </w:t>
    </w:r>
    <w:r w:rsidR="0062796F">
      <w:rPr>
        <w:rFonts w:asciiTheme="minorHAnsi" w:eastAsiaTheme="minorEastAsia" w:hAnsiTheme="minorHAnsi" w:cstheme="minorBidi"/>
      </w:rPr>
      <w:fldChar w:fldCharType="begin"/>
    </w:r>
    <w:r w:rsidR="0062796F">
      <w:instrText xml:space="preserve"> PAGE   \* MERGEFORMAT </w:instrText>
    </w:r>
    <w:r w:rsidR="0062796F">
      <w:rPr>
        <w:rFonts w:asciiTheme="minorHAnsi" w:eastAsiaTheme="minorEastAsia" w:hAnsiTheme="minorHAnsi" w:cstheme="minorBidi"/>
      </w:rPr>
      <w:fldChar w:fldCharType="separate"/>
    </w:r>
    <w:r w:rsidR="00826709" w:rsidRPr="00826709">
      <w:rPr>
        <w:rFonts w:asciiTheme="majorHAnsi" w:eastAsiaTheme="majorEastAsia" w:hAnsiTheme="majorHAnsi" w:cstheme="majorBidi"/>
        <w:noProof/>
      </w:rPr>
      <w:t>11</w:t>
    </w:r>
    <w:r w:rsidR="0062796F">
      <w:rPr>
        <w:rFonts w:asciiTheme="majorHAnsi" w:eastAsiaTheme="majorEastAsia" w:hAnsiTheme="majorHAnsi" w:cstheme="majorBidi"/>
        <w:noProof/>
      </w:rPr>
      <w:fldChar w:fldCharType="end"/>
    </w:r>
  </w:p>
  <w:p w14:paraId="7A55F216" w14:textId="77777777" w:rsidR="00860DA7" w:rsidRPr="0095460B" w:rsidRDefault="00860DA7" w:rsidP="00954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31B13" w14:textId="77777777" w:rsidR="00AA6F29" w:rsidRDefault="00AA6F29" w:rsidP="003722E1">
      <w:r>
        <w:separator/>
      </w:r>
    </w:p>
  </w:footnote>
  <w:footnote w:type="continuationSeparator" w:id="0">
    <w:p w14:paraId="124A9598" w14:textId="77777777" w:rsidR="00AA6F29" w:rsidRDefault="00AA6F29" w:rsidP="00372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DBBE4" w14:textId="77777777" w:rsidR="003722E1" w:rsidRPr="0095460B" w:rsidRDefault="003722E1" w:rsidP="0095460B">
    <w:pPr>
      <w:pStyle w:val="Header"/>
      <w:tabs>
        <w:tab w:val="clear" w:pos="9360"/>
        <w:tab w:val="left" w:pos="9450"/>
        <w:tab w:val="right" w:pos="10080"/>
      </w:tabs>
      <w:ind w:left="1170" w:right="810"/>
      <w:jc w:val="center"/>
      <w:rPr>
        <w:color w:val="00206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98E"/>
    <w:multiLevelType w:val="hybridMultilevel"/>
    <w:tmpl w:val="6A84AD70"/>
    <w:lvl w:ilvl="0" w:tplc="2CE6C738">
      <w:start w:val="1"/>
      <w:numFmt w:val="bullet"/>
      <w:lvlText w:val=""/>
      <w:lvlJc w:val="left"/>
      <w:pPr>
        <w:tabs>
          <w:tab w:val="num" w:pos="720"/>
        </w:tabs>
        <w:ind w:left="720"/>
      </w:pPr>
      <w:rPr>
        <w:rFonts w:ascii="Wingdings 3" w:hAnsi="Wingdings 3"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7DF75C4"/>
    <w:multiLevelType w:val="hybridMultilevel"/>
    <w:tmpl w:val="A9E40F1C"/>
    <w:lvl w:ilvl="0" w:tplc="E5045684">
      <w:start w:val="1"/>
      <w:numFmt w:val="lowerLetter"/>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17053"/>
    <w:multiLevelType w:val="hybridMultilevel"/>
    <w:tmpl w:val="F0547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44469"/>
    <w:multiLevelType w:val="hybridMultilevel"/>
    <w:tmpl w:val="4BD0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C90D9A"/>
    <w:multiLevelType w:val="hybridMultilevel"/>
    <w:tmpl w:val="2466B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7551F"/>
    <w:multiLevelType w:val="hybridMultilevel"/>
    <w:tmpl w:val="92B0F06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36103"/>
    <w:multiLevelType w:val="hybridMultilevel"/>
    <w:tmpl w:val="E1FE5AF2"/>
    <w:lvl w:ilvl="0" w:tplc="2CE6C738">
      <w:start w:val="1"/>
      <w:numFmt w:val="bullet"/>
      <w:lvlText w:val=""/>
      <w:lvlJc w:val="left"/>
      <w:pPr>
        <w:tabs>
          <w:tab w:val="num" w:pos="1224"/>
        </w:tabs>
        <w:ind w:left="1224"/>
      </w:pPr>
      <w:rPr>
        <w:rFonts w:ascii="Wingdings 3" w:hAnsi="Wingdings 3"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A63B17"/>
    <w:multiLevelType w:val="hybridMultilevel"/>
    <w:tmpl w:val="2A94B4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05C62"/>
    <w:multiLevelType w:val="hybridMultilevel"/>
    <w:tmpl w:val="84AE98F2"/>
    <w:lvl w:ilvl="0" w:tplc="B76C3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7F46BA"/>
    <w:multiLevelType w:val="hybridMultilevel"/>
    <w:tmpl w:val="E12015B0"/>
    <w:lvl w:ilvl="0" w:tplc="8EDACD8A">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495391"/>
    <w:multiLevelType w:val="hybridMultilevel"/>
    <w:tmpl w:val="5D68B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2DE2D0C"/>
    <w:multiLevelType w:val="hybridMultilevel"/>
    <w:tmpl w:val="AB80CA2A"/>
    <w:lvl w:ilvl="0" w:tplc="F4061BF4">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F31500"/>
    <w:multiLevelType w:val="hybridMultilevel"/>
    <w:tmpl w:val="9C2CD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BF84703"/>
    <w:multiLevelType w:val="hybridMultilevel"/>
    <w:tmpl w:val="E3503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E34203E"/>
    <w:multiLevelType w:val="hybridMultilevel"/>
    <w:tmpl w:val="4674460E"/>
    <w:lvl w:ilvl="0" w:tplc="4C606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E46CC6"/>
    <w:multiLevelType w:val="hybridMultilevel"/>
    <w:tmpl w:val="7D6AD816"/>
    <w:lvl w:ilvl="0" w:tplc="2CE6C738">
      <w:start w:val="1"/>
      <w:numFmt w:val="bullet"/>
      <w:lvlText w:val=""/>
      <w:lvlJc w:val="left"/>
      <w:pPr>
        <w:ind w:left="1080" w:hanging="360"/>
      </w:pPr>
      <w:rPr>
        <w:rFonts w:ascii="Wingdings 3" w:hAnsi="Wingdings 3"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4A64F9"/>
    <w:multiLevelType w:val="hybridMultilevel"/>
    <w:tmpl w:val="E6528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6"/>
  </w:num>
  <w:num w:numId="4">
    <w:abstractNumId w:val="12"/>
  </w:num>
  <w:num w:numId="5">
    <w:abstractNumId w:val="0"/>
  </w:num>
  <w:num w:numId="6">
    <w:abstractNumId w:val="6"/>
  </w:num>
  <w:num w:numId="7">
    <w:abstractNumId w:val="13"/>
  </w:num>
  <w:num w:numId="8">
    <w:abstractNumId w:val="15"/>
  </w:num>
  <w:num w:numId="9">
    <w:abstractNumId w:val="11"/>
  </w:num>
  <w:num w:numId="10">
    <w:abstractNumId w:val="14"/>
  </w:num>
  <w:num w:numId="11">
    <w:abstractNumId w:val="10"/>
  </w:num>
  <w:num w:numId="12">
    <w:abstractNumId w:val="8"/>
  </w:num>
  <w:num w:numId="13">
    <w:abstractNumId w:val="9"/>
  </w:num>
  <w:num w:numId="14">
    <w:abstractNumId w:val="1"/>
  </w:num>
  <w:num w:numId="15">
    <w:abstractNumId w:val="4"/>
  </w:num>
  <w:num w:numId="16">
    <w:abstractNumId w:val="5"/>
  </w:num>
  <w:num w:numId="1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ich Richard">
    <w15:presenceInfo w15:providerId="AD" w15:userId="S-1-5-21-1382574787-158799451-1885625156-10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E1"/>
    <w:rsid w:val="00022451"/>
    <w:rsid w:val="00050493"/>
    <w:rsid w:val="00052AD2"/>
    <w:rsid w:val="000615CB"/>
    <w:rsid w:val="000650E7"/>
    <w:rsid w:val="000A25B5"/>
    <w:rsid w:val="000B2504"/>
    <w:rsid w:val="000D1BBA"/>
    <w:rsid w:val="000F1CC6"/>
    <w:rsid w:val="00103CE1"/>
    <w:rsid w:val="00114A6F"/>
    <w:rsid w:val="00124B87"/>
    <w:rsid w:val="00175569"/>
    <w:rsid w:val="00187930"/>
    <w:rsid w:val="001940D4"/>
    <w:rsid w:val="001A168B"/>
    <w:rsid w:val="001D43F3"/>
    <w:rsid w:val="001F05CE"/>
    <w:rsid w:val="002179C8"/>
    <w:rsid w:val="00274601"/>
    <w:rsid w:val="00283957"/>
    <w:rsid w:val="00290757"/>
    <w:rsid w:val="00353DA7"/>
    <w:rsid w:val="003722E1"/>
    <w:rsid w:val="00445BBF"/>
    <w:rsid w:val="004A0803"/>
    <w:rsid w:val="004B4507"/>
    <w:rsid w:val="004C3D23"/>
    <w:rsid w:val="004E5A8B"/>
    <w:rsid w:val="00513E22"/>
    <w:rsid w:val="00516775"/>
    <w:rsid w:val="00526F15"/>
    <w:rsid w:val="00531737"/>
    <w:rsid w:val="00567DFB"/>
    <w:rsid w:val="005B0F4A"/>
    <w:rsid w:val="0062796F"/>
    <w:rsid w:val="006349CC"/>
    <w:rsid w:val="00642AC7"/>
    <w:rsid w:val="00674C1F"/>
    <w:rsid w:val="00677DC5"/>
    <w:rsid w:val="0069489C"/>
    <w:rsid w:val="006C0E70"/>
    <w:rsid w:val="006D3ED3"/>
    <w:rsid w:val="006F0A23"/>
    <w:rsid w:val="00714387"/>
    <w:rsid w:val="007261CE"/>
    <w:rsid w:val="007359E5"/>
    <w:rsid w:val="00780B72"/>
    <w:rsid w:val="0079341F"/>
    <w:rsid w:val="007A226E"/>
    <w:rsid w:val="007B435E"/>
    <w:rsid w:val="007B72E0"/>
    <w:rsid w:val="007D197E"/>
    <w:rsid w:val="007D1EF6"/>
    <w:rsid w:val="007D6BBD"/>
    <w:rsid w:val="007E6665"/>
    <w:rsid w:val="007E7654"/>
    <w:rsid w:val="008008DE"/>
    <w:rsid w:val="00826709"/>
    <w:rsid w:val="00836F69"/>
    <w:rsid w:val="00860DA7"/>
    <w:rsid w:val="008A499F"/>
    <w:rsid w:val="00905BF8"/>
    <w:rsid w:val="00927408"/>
    <w:rsid w:val="0095460B"/>
    <w:rsid w:val="009A00CE"/>
    <w:rsid w:val="009A6588"/>
    <w:rsid w:val="009A7A12"/>
    <w:rsid w:val="009E4394"/>
    <w:rsid w:val="009E678A"/>
    <w:rsid w:val="00A90C46"/>
    <w:rsid w:val="00AA6F29"/>
    <w:rsid w:val="00AD64E3"/>
    <w:rsid w:val="00AE7F59"/>
    <w:rsid w:val="00B51923"/>
    <w:rsid w:val="00B76F76"/>
    <w:rsid w:val="00B81298"/>
    <w:rsid w:val="00C67E2F"/>
    <w:rsid w:val="00C74A3C"/>
    <w:rsid w:val="00CA53DA"/>
    <w:rsid w:val="00CC68C2"/>
    <w:rsid w:val="00CD189F"/>
    <w:rsid w:val="00CE0CDA"/>
    <w:rsid w:val="00DA5C5F"/>
    <w:rsid w:val="00DD2522"/>
    <w:rsid w:val="00DE2A21"/>
    <w:rsid w:val="00DE3982"/>
    <w:rsid w:val="00DE61FA"/>
    <w:rsid w:val="00DF78A4"/>
    <w:rsid w:val="00E02729"/>
    <w:rsid w:val="00E1736E"/>
    <w:rsid w:val="00E84C90"/>
    <w:rsid w:val="00E8546E"/>
    <w:rsid w:val="00E9065B"/>
    <w:rsid w:val="00EA1978"/>
    <w:rsid w:val="00ED7B2E"/>
    <w:rsid w:val="00EE1F91"/>
    <w:rsid w:val="00EF3F28"/>
    <w:rsid w:val="00F067A3"/>
    <w:rsid w:val="00F24F70"/>
    <w:rsid w:val="00F25495"/>
    <w:rsid w:val="00F63C81"/>
    <w:rsid w:val="00F80ED6"/>
    <w:rsid w:val="00F850A8"/>
    <w:rsid w:val="00F8554A"/>
    <w:rsid w:val="00FA7362"/>
    <w:rsid w:val="00FC787B"/>
    <w:rsid w:val="00FD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4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0B"/>
    <w:pPr>
      <w:spacing w:after="0" w:line="240" w:lineRule="auto"/>
    </w:pPr>
    <w:rPr>
      <w:rFonts w:ascii="Calibri" w:eastAsia="Times New Roman" w:hAnsi="Calibri" w:cs="Times New Roman"/>
    </w:rPr>
  </w:style>
  <w:style w:type="paragraph" w:styleId="Heading2">
    <w:name w:val="heading 2"/>
    <w:basedOn w:val="Normal"/>
    <w:next w:val="Normal"/>
    <w:link w:val="Heading2Char"/>
    <w:uiPriority w:val="9"/>
    <w:unhideWhenUsed/>
    <w:qFormat/>
    <w:rsid w:val="00567D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80B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2E1"/>
    <w:rPr>
      <w:rFonts w:ascii="Tahoma" w:hAnsi="Tahoma" w:cs="Tahoma"/>
      <w:sz w:val="16"/>
      <w:szCs w:val="16"/>
    </w:rPr>
  </w:style>
  <w:style w:type="character" w:customStyle="1" w:styleId="BalloonTextChar">
    <w:name w:val="Balloon Text Char"/>
    <w:basedOn w:val="DefaultParagraphFont"/>
    <w:link w:val="BalloonText"/>
    <w:uiPriority w:val="99"/>
    <w:semiHidden/>
    <w:rsid w:val="003722E1"/>
    <w:rPr>
      <w:rFonts w:ascii="Tahoma" w:hAnsi="Tahoma" w:cs="Tahoma"/>
      <w:sz w:val="16"/>
      <w:szCs w:val="16"/>
    </w:rPr>
  </w:style>
  <w:style w:type="paragraph" w:styleId="Header">
    <w:name w:val="header"/>
    <w:basedOn w:val="Normal"/>
    <w:link w:val="HeaderChar"/>
    <w:uiPriority w:val="99"/>
    <w:unhideWhenUsed/>
    <w:rsid w:val="003722E1"/>
    <w:pPr>
      <w:tabs>
        <w:tab w:val="center" w:pos="4680"/>
        <w:tab w:val="right" w:pos="9360"/>
      </w:tabs>
    </w:pPr>
  </w:style>
  <w:style w:type="character" w:customStyle="1" w:styleId="HeaderChar">
    <w:name w:val="Header Char"/>
    <w:basedOn w:val="DefaultParagraphFont"/>
    <w:link w:val="Header"/>
    <w:uiPriority w:val="99"/>
    <w:rsid w:val="003722E1"/>
  </w:style>
  <w:style w:type="paragraph" w:styleId="Footer">
    <w:name w:val="footer"/>
    <w:basedOn w:val="Normal"/>
    <w:link w:val="FooterChar"/>
    <w:uiPriority w:val="99"/>
    <w:unhideWhenUsed/>
    <w:rsid w:val="003722E1"/>
    <w:pPr>
      <w:tabs>
        <w:tab w:val="center" w:pos="4680"/>
        <w:tab w:val="right" w:pos="9360"/>
      </w:tabs>
    </w:pPr>
  </w:style>
  <w:style w:type="character" w:customStyle="1" w:styleId="FooterChar">
    <w:name w:val="Footer Char"/>
    <w:basedOn w:val="DefaultParagraphFont"/>
    <w:link w:val="Footer"/>
    <w:uiPriority w:val="99"/>
    <w:rsid w:val="003722E1"/>
  </w:style>
  <w:style w:type="table" w:styleId="TableGrid">
    <w:name w:val="Table Grid"/>
    <w:basedOn w:val="TableNormal"/>
    <w:uiPriority w:val="59"/>
    <w:rsid w:val="00372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0DA7"/>
    <w:rPr>
      <w:color w:val="0000FF" w:themeColor="hyperlink"/>
      <w:u w:val="single"/>
    </w:rPr>
  </w:style>
  <w:style w:type="paragraph" w:styleId="ListParagraph">
    <w:name w:val="List Paragraph"/>
    <w:basedOn w:val="Normal"/>
    <w:uiPriority w:val="34"/>
    <w:qFormat/>
    <w:rsid w:val="000F1CC6"/>
    <w:pPr>
      <w:ind w:left="720"/>
      <w:contextualSpacing/>
    </w:pPr>
  </w:style>
  <w:style w:type="character" w:styleId="CommentReference">
    <w:name w:val="annotation reference"/>
    <w:basedOn w:val="DefaultParagraphFont"/>
    <w:uiPriority w:val="99"/>
    <w:semiHidden/>
    <w:rsid w:val="0095460B"/>
    <w:rPr>
      <w:rFonts w:cs="Times New Roman"/>
      <w:sz w:val="16"/>
      <w:szCs w:val="16"/>
    </w:rPr>
  </w:style>
  <w:style w:type="paragraph" w:styleId="CommentText">
    <w:name w:val="annotation text"/>
    <w:basedOn w:val="Normal"/>
    <w:link w:val="CommentTextChar"/>
    <w:uiPriority w:val="99"/>
    <w:semiHidden/>
    <w:rsid w:val="0095460B"/>
    <w:rPr>
      <w:sz w:val="20"/>
      <w:szCs w:val="20"/>
    </w:rPr>
  </w:style>
  <w:style w:type="character" w:customStyle="1" w:styleId="CommentTextChar">
    <w:name w:val="Comment Text Char"/>
    <w:basedOn w:val="DefaultParagraphFont"/>
    <w:link w:val="CommentText"/>
    <w:uiPriority w:val="99"/>
    <w:semiHidden/>
    <w:rsid w:val="0095460B"/>
    <w:rPr>
      <w:rFonts w:ascii="Calibri" w:eastAsia="Times New Roman" w:hAnsi="Calibri" w:cs="Times New Roman"/>
      <w:sz w:val="20"/>
      <w:szCs w:val="20"/>
    </w:rPr>
  </w:style>
  <w:style w:type="character" w:styleId="PlaceholderText">
    <w:name w:val="Placeholder Text"/>
    <w:basedOn w:val="DefaultParagraphFont"/>
    <w:uiPriority w:val="99"/>
    <w:semiHidden/>
    <w:rsid w:val="0062796F"/>
    <w:rPr>
      <w:color w:val="808080"/>
    </w:rPr>
  </w:style>
  <w:style w:type="paragraph" w:styleId="CommentSubject">
    <w:name w:val="annotation subject"/>
    <w:basedOn w:val="CommentText"/>
    <w:next w:val="CommentText"/>
    <w:link w:val="CommentSubjectChar"/>
    <w:uiPriority w:val="99"/>
    <w:semiHidden/>
    <w:unhideWhenUsed/>
    <w:rsid w:val="00FC787B"/>
    <w:rPr>
      <w:b/>
      <w:bCs/>
    </w:rPr>
  </w:style>
  <w:style w:type="character" w:customStyle="1" w:styleId="CommentSubjectChar">
    <w:name w:val="Comment Subject Char"/>
    <w:basedOn w:val="CommentTextChar"/>
    <w:link w:val="CommentSubject"/>
    <w:uiPriority w:val="99"/>
    <w:semiHidden/>
    <w:rsid w:val="00FC787B"/>
    <w:rPr>
      <w:rFonts w:ascii="Calibri" w:eastAsia="Times New Roman" w:hAnsi="Calibri" w:cs="Times New Roman"/>
      <w:b/>
      <w:bCs/>
      <w:sz w:val="20"/>
      <w:szCs w:val="20"/>
    </w:rPr>
  </w:style>
  <w:style w:type="character" w:customStyle="1" w:styleId="Heading2Char">
    <w:name w:val="Heading 2 Char"/>
    <w:basedOn w:val="DefaultParagraphFont"/>
    <w:link w:val="Heading2"/>
    <w:uiPriority w:val="9"/>
    <w:rsid w:val="00567DFB"/>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0615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15CB"/>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80B7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E398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0B"/>
    <w:pPr>
      <w:spacing w:after="0" w:line="240" w:lineRule="auto"/>
    </w:pPr>
    <w:rPr>
      <w:rFonts w:ascii="Calibri" w:eastAsia="Times New Roman" w:hAnsi="Calibri" w:cs="Times New Roman"/>
    </w:rPr>
  </w:style>
  <w:style w:type="paragraph" w:styleId="Heading2">
    <w:name w:val="heading 2"/>
    <w:basedOn w:val="Normal"/>
    <w:next w:val="Normal"/>
    <w:link w:val="Heading2Char"/>
    <w:uiPriority w:val="9"/>
    <w:unhideWhenUsed/>
    <w:qFormat/>
    <w:rsid w:val="00567D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80B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2E1"/>
    <w:rPr>
      <w:rFonts w:ascii="Tahoma" w:hAnsi="Tahoma" w:cs="Tahoma"/>
      <w:sz w:val="16"/>
      <w:szCs w:val="16"/>
    </w:rPr>
  </w:style>
  <w:style w:type="character" w:customStyle="1" w:styleId="BalloonTextChar">
    <w:name w:val="Balloon Text Char"/>
    <w:basedOn w:val="DefaultParagraphFont"/>
    <w:link w:val="BalloonText"/>
    <w:uiPriority w:val="99"/>
    <w:semiHidden/>
    <w:rsid w:val="003722E1"/>
    <w:rPr>
      <w:rFonts w:ascii="Tahoma" w:hAnsi="Tahoma" w:cs="Tahoma"/>
      <w:sz w:val="16"/>
      <w:szCs w:val="16"/>
    </w:rPr>
  </w:style>
  <w:style w:type="paragraph" w:styleId="Header">
    <w:name w:val="header"/>
    <w:basedOn w:val="Normal"/>
    <w:link w:val="HeaderChar"/>
    <w:uiPriority w:val="99"/>
    <w:unhideWhenUsed/>
    <w:rsid w:val="003722E1"/>
    <w:pPr>
      <w:tabs>
        <w:tab w:val="center" w:pos="4680"/>
        <w:tab w:val="right" w:pos="9360"/>
      </w:tabs>
    </w:pPr>
  </w:style>
  <w:style w:type="character" w:customStyle="1" w:styleId="HeaderChar">
    <w:name w:val="Header Char"/>
    <w:basedOn w:val="DefaultParagraphFont"/>
    <w:link w:val="Header"/>
    <w:uiPriority w:val="99"/>
    <w:rsid w:val="003722E1"/>
  </w:style>
  <w:style w:type="paragraph" w:styleId="Footer">
    <w:name w:val="footer"/>
    <w:basedOn w:val="Normal"/>
    <w:link w:val="FooterChar"/>
    <w:uiPriority w:val="99"/>
    <w:unhideWhenUsed/>
    <w:rsid w:val="003722E1"/>
    <w:pPr>
      <w:tabs>
        <w:tab w:val="center" w:pos="4680"/>
        <w:tab w:val="right" w:pos="9360"/>
      </w:tabs>
    </w:pPr>
  </w:style>
  <w:style w:type="character" w:customStyle="1" w:styleId="FooterChar">
    <w:name w:val="Footer Char"/>
    <w:basedOn w:val="DefaultParagraphFont"/>
    <w:link w:val="Footer"/>
    <w:uiPriority w:val="99"/>
    <w:rsid w:val="003722E1"/>
  </w:style>
  <w:style w:type="table" w:styleId="TableGrid">
    <w:name w:val="Table Grid"/>
    <w:basedOn w:val="TableNormal"/>
    <w:uiPriority w:val="59"/>
    <w:rsid w:val="00372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0DA7"/>
    <w:rPr>
      <w:color w:val="0000FF" w:themeColor="hyperlink"/>
      <w:u w:val="single"/>
    </w:rPr>
  </w:style>
  <w:style w:type="paragraph" w:styleId="ListParagraph">
    <w:name w:val="List Paragraph"/>
    <w:basedOn w:val="Normal"/>
    <w:uiPriority w:val="34"/>
    <w:qFormat/>
    <w:rsid w:val="000F1CC6"/>
    <w:pPr>
      <w:ind w:left="720"/>
      <w:contextualSpacing/>
    </w:pPr>
  </w:style>
  <w:style w:type="character" w:styleId="CommentReference">
    <w:name w:val="annotation reference"/>
    <w:basedOn w:val="DefaultParagraphFont"/>
    <w:uiPriority w:val="99"/>
    <w:semiHidden/>
    <w:rsid w:val="0095460B"/>
    <w:rPr>
      <w:rFonts w:cs="Times New Roman"/>
      <w:sz w:val="16"/>
      <w:szCs w:val="16"/>
    </w:rPr>
  </w:style>
  <w:style w:type="paragraph" w:styleId="CommentText">
    <w:name w:val="annotation text"/>
    <w:basedOn w:val="Normal"/>
    <w:link w:val="CommentTextChar"/>
    <w:uiPriority w:val="99"/>
    <w:semiHidden/>
    <w:rsid w:val="0095460B"/>
    <w:rPr>
      <w:sz w:val="20"/>
      <w:szCs w:val="20"/>
    </w:rPr>
  </w:style>
  <w:style w:type="character" w:customStyle="1" w:styleId="CommentTextChar">
    <w:name w:val="Comment Text Char"/>
    <w:basedOn w:val="DefaultParagraphFont"/>
    <w:link w:val="CommentText"/>
    <w:uiPriority w:val="99"/>
    <w:semiHidden/>
    <w:rsid w:val="0095460B"/>
    <w:rPr>
      <w:rFonts w:ascii="Calibri" w:eastAsia="Times New Roman" w:hAnsi="Calibri" w:cs="Times New Roman"/>
      <w:sz w:val="20"/>
      <w:szCs w:val="20"/>
    </w:rPr>
  </w:style>
  <w:style w:type="character" w:styleId="PlaceholderText">
    <w:name w:val="Placeholder Text"/>
    <w:basedOn w:val="DefaultParagraphFont"/>
    <w:uiPriority w:val="99"/>
    <w:semiHidden/>
    <w:rsid w:val="0062796F"/>
    <w:rPr>
      <w:color w:val="808080"/>
    </w:rPr>
  </w:style>
  <w:style w:type="paragraph" w:styleId="CommentSubject">
    <w:name w:val="annotation subject"/>
    <w:basedOn w:val="CommentText"/>
    <w:next w:val="CommentText"/>
    <w:link w:val="CommentSubjectChar"/>
    <w:uiPriority w:val="99"/>
    <w:semiHidden/>
    <w:unhideWhenUsed/>
    <w:rsid w:val="00FC787B"/>
    <w:rPr>
      <w:b/>
      <w:bCs/>
    </w:rPr>
  </w:style>
  <w:style w:type="character" w:customStyle="1" w:styleId="CommentSubjectChar">
    <w:name w:val="Comment Subject Char"/>
    <w:basedOn w:val="CommentTextChar"/>
    <w:link w:val="CommentSubject"/>
    <w:uiPriority w:val="99"/>
    <w:semiHidden/>
    <w:rsid w:val="00FC787B"/>
    <w:rPr>
      <w:rFonts w:ascii="Calibri" w:eastAsia="Times New Roman" w:hAnsi="Calibri" w:cs="Times New Roman"/>
      <w:b/>
      <w:bCs/>
      <w:sz w:val="20"/>
      <w:szCs w:val="20"/>
    </w:rPr>
  </w:style>
  <w:style w:type="character" w:customStyle="1" w:styleId="Heading2Char">
    <w:name w:val="Heading 2 Char"/>
    <w:basedOn w:val="DefaultParagraphFont"/>
    <w:link w:val="Heading2"/>
    <w:uiPriority w:val="9"/>
    <w:rsid w:val="00567DFB"/>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0615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15CB"/>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80B7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E398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A45E8-8F27-45C9-B51B-C9D3EFB8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3410</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2</cp:revision>
  <cp:lastPrinted>2021-09-14T23:55:00Z</cp:lastPrinted>
  <dcterms:created xsi:type="dcterms:W3CDTF">2022-05-17T16:23:00Z</dcterms:created>
  <dcterms:modified xsi:type="dcterms:W3CDTF">2022-05-17T16:23:00Z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1386395501</vt:i4>
  </property>
  <property fmtid="{D5CDD505-2E9C-101B-9397-08002B2CF9AE}" pid="3" name="_NewReviewCycle">
    <vt:lpwstr/>
  </property>
  <property fmtid="{D5CDD505-2E9C-101B-9397-08002B2CF9AE}" pid="4" name="_EmailSubject">
    <vt:lpwstr>Bylaws</vt:lpwstr>
  </property>
  <property fmtid="{D5CDD505-2E9C-101B-9397-08002B2CF9AE}" pid="5" name="_AuthorEmail">
    <vt:lpwstr>RReich@NJResources.com</vt:lpwstr>
  </property>
  <property fmtid="{D5CDD505-2E9C-101B-9397-08002B2CF9AE}" pid="6" name="_AuthorEmailDisplayName">
    <vt:lpwstr>Reich Richard</vt:lpwstr>
  </property>
  <property fmtid="{D5CDD505-2E9C-101B-9397-08002B2CF9AE}" pid="7" name="_ReviewingToolsShownOnce">
    <vt:lpwstr/>
  </property>
</Properties>
</file>